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EF84" w14:textId="24AE3498" w:rsidR="00393ED4" w:rsidRDefault="00684084">
      <w:r>
        <w:rPr>
          <w:noProof/>
          <w:lang w:eastAsia="es-CO"/>
        </w:rPr>
        <w:drawing>
          <wp:inline distT="0" distB="0" distL="0" distR="0" wp14:anchorId="4A24643D" wp14:editId="71265AC3">
            <wp:extent cx="6205470" cy="874681"/>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5470" cy="874681"/>
                    </a:xfrm>
                    <a:prstGeom prst="rect">
                      <a:avLst/>
                    </a:prstGeom>
                  </pic:spPr>
                </pic:pic>
              </a:graphicData>
            </a:graphic>
          </wp:inline>
        </w:drawing>
      </w:r>
    </w:p>
    <w:p w14:paraId="3A22E0E7" w14:textId="6227C468" w:rsidR="00393ED4" w:rsidRDefault="00684084">
      <w:r>
        <w:rPr>
          <w:noProof/>
          <w:lang w:eastAsia="es-CO"/>
        </w:rPr>
        <mc:AlternateContent>
          <mc:Choice Requires="wps">
            <w:drawing>
              <wp:anchor distT="0" distB="0" distL="114300" distR="114300" simplePos="0" relativeHeight="251649024" behindDoc="0" locked="0" layoutInCell="1" allowOverlap="1" wp14:anchorId="03BC1B16" wp14:editId="5469E509">
                <wp:simplePos x="0" y="0"/>
                <wp:positionH relativeFrom="column">
                  <wp:posOffset>127635</wp:posOffset>
                </wp:positionH>
                <wp:positionV relativeFrom="paragraph">
                  <wp:posOffset>3860800</wp:posOffset>
                </wp:positionV>
                <wp:extent cx="4251366" cy="1125855"/>
                <wp:effectExtent l="0" t="0" r="0" b="0"/>
                <wp:wrapNone/>
                <wp:docPr id="11" name="CuadroTexto 10">
                  <a:extLst xmlns:a="http://schemas.openxmlformats.org/drawingml/2006/main">
                    <a:ext uri="{FF2B5EF4-FFF2-40B4-BE49-F238E27FC236}">
                      <a16:creationId xmlns:a16="http://schemas.microsoft.com/office/drawing/2014/main" id="{4D7ED1FC-A71D-4731-B952-AAAAE9CBCDA9}"/>
                    </a:ext>
                  </a:extLst>
                </wp:docPr>
                <wp:cNvGraphicFramePr/>
                <a:graphic xmlns:a="http://schemas.openxmlformats.org/drawingml/2006/main">
                  <a:graphicData uri="http://schemas.microsoft.com/office/word/2010/wordprocessingShape">
                    <wps:wsp>
                      <wps:cNvSpPr txBox="1"/>
                      <wps:spPr>
                        <a:xfrm>
                          <a:off x="0" y="0"/>
                          <a:ext cx="4251366" cy="1125855"/>
                        </a:xfrm>
                        <a:prstGeom prst="rect">
                          <a:avLst/>
                        </a:prstGeom>
                        <a:noFill/>
                      </wps:spPr>
                      <wps:txbx>
                        <w:txbxContent>
                          <w:p w14:paraId="3238F5F8" w14:textId="10ED5A40" w:rsidR="0067326A" w:rsidRPr="00C667DA" w:rsidRDefault="00393ED4" w:rsidP="0067326A">
                            <w:pPr>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pPr>
                            <w:r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Directrices para </w:t>
                            </w:r>
                            <w:r w:rsidR="00B738F5"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la definición de la propuesta de ajuste </w:t>
                            </w:r>
                            <w:r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e</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n </w:t>
                            </w:r>
                            <w:r w:rsidR="00684084"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el </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marco</w:t>
                            </w:r>
                            <w:r w:rsidR="00B738F5"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 </w:t>
                            </w:r>
                            <w:r w:rsidR="00684084"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de proyectos SbN </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de </w:t>
                            </w:r>
                            <w:r w:rsidR="00C667D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Restauración de la conectividad </w:t>
                            </w:r>
                            <w:r w:rsidR="00663BC8">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del </w:t>
                            </w:r>
                            <w:r w:rsidR="00C667D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paisaje agropecuario</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 </w:t>
                            </w:r>
                          </w:p>
                        </w:txbxContent>
                      </wps:txbx>
                      <wps:bodyPr wrap="square">
                        <a:spAutoFit/>
                      </wps:bodyPr>
                    </wps:wsp>
                  </a:graphicData>
                </a:graphic>
                <wp14:sizeRelH relativeFrom="margin">
                  <wp14:pctWidth>0</wp14:pctWidth>
                </wp14:sizeRelH>
              </wp:anchor>
            </w:drawing>
          </mc:Choice>
          <mc:Fallback>
            <w:pict>
              <v:shapetype w14:anchorId="03BC1B16" id="_x0000_t202" coordsize="21600,21600" o:spt="202" path="m,l,21600r21600,l21600,xe">
                <v:stroke joinstyle="miter"/>
                <v:path gradientshapeok="t" o:connecttype="rect"/>
              </v:shapetype>
              <v:shape id="CuadroTexto 10" o:spid="_x0000_s1026" type="#_x0000_t202" style="position:absolute;margin-left:10.05pt;margin-top:304pt;width:334.75pt;height:88.6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" filled="f" stroked="f">
                <v:textbox style="mso-fit-shape-to-text:t">
                  <w:txbxContent>
                    <w:p w14:paraId="3238F5F8" w14:textId="10ED5A40" w:rsidR="0067326A" w:rsidRPr="00C667DA" w:rsidRDefault="00393ED4" w:rsidP="0067326A">
                      <w:pPr>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pPr>
                      <w:r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Directrices para </w:t>
                      </w:r>
                      <w:r w:rsidR="00B738F5"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la definición de la propuesta de ajuste </w:t>
                      </w:r>
                      <w:r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e</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n </w:t>
                      </w:r>
                      <w:r w:rsidR="00684084"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el </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marco</w:t>
                      </w:r>
                      <w:r w:rsidR="00B738F5"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 </w:t>
                      </w:r>
                      <w:r w:rsidR="00684084"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de proyectos SbN </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de </w:t>
                      </w:r>
                      <w:r w:rsidR="00C667D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Restauración de la conectividad </w:t>
                      </w:r>
                      <w:r w:rsidR="00663BC8">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del </w:t>
                      </w:r>
                      <w:r w:rsidR="00C667D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paisaje agropecuario</w:t>
                      </w:r>
                      <w:r w:rsidR="0067326A" w:rsidRPr="00C667DA">
                        <w:rPr>
                          <w:rFonts w:ascii="Verdana" w:eastAsia="Verdana" w:hAnsi="Verdana" w:cs="Verdana"/>
                          <w:b/>
                          <w:bCs/>
                          <w:color w:val="7F7F7F" w:themeColor="text1" w:themeTint="80"/>
                          <w:sz w:val="28"/>
                          <w:szCs w:val="28"/>
                          <w:lang w:val="es-ES"/>
                          <w14:shadow w14:blurRad="50800" w14:dist="38100" w14:dir="2700000" w14:sx="100000" w14:sy="100000" w14:kx="0" w14:ky="0" w14:algn="tl">
                            <w14:srgbClr w14:val="000000">
                              <w14:alpha w14:val="60000"/>
                            </w14:srgbClr>
                          </w14:shadow>
                        </w:rPr>
                        <w:t xml:space="preserve"> </w:t>
                      </w:r>
                    </w:p>
                  </w:txbxContent>
                </v:textbox>
              </v:shape>
            </w:pict>
          </mc:Fallback>
        </mc:AlternateContent>
      </w:r>
      <w:r w:rsidR="00E90477">
        <w:rPr>
          <w:noProof/>
          <w:lang w:eastAsia="es-CO"/>
        </w:rPr>
        <w:drawing>
          <wp:anchor distT="0" distB="0" distL="114300" distR="114300" simplePos="0" relativeHeight="251658240" behindDoc="0" locked="0" layoutInCell="1" allowOverlap="1" wp14:anchorId="2528B7A0" wp14:editId="2AA6B5AE">
            <wp:simplePos x="0" y="0"/>
            <wp:positionH relativeFrom="column">
              <wp:posOffset>2080260</wp:posOffset>
            </wp:positionH>
            <wp:positionV relativeFrom="paragraph">
              <wp:posOffset>5126355</wp:posOffset>
            </wp:positionV>
            <wp:extent cx="4359275" cy="2743200"/>
            <wp:effectExtent l="0" t="0" r="3175" b="0"/>
            <wp:wrapNone/>
            <wp:docPr id="8" name="Imagen 8" descr="Imagen que contiene leg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lego, reloj&#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9275" cy="2743200"/>
                    </a:xfrm>
                    <a:prstGeom prst="rect">
                      <a:avLst/>
                    </a:prstGeom>
                    <a:noFill/>
                  </pic:spPr>
                </pic:pic>
              </a:graphicData>
            </a:graphic>
            <wp14:sizeRelH relativeFrom="page">
              <wp14:pctWidth>0</wp14:pctWidth>
            </wp14:sizeRelH>
            <wp14:sizeRelV relativeFrom="page">
              <wp14:pctHeight>0</wp14:pctHeight>
            </wp14:sizeRelV>
          </wp:anchor>
        </w:drawing>
      </w:r>
      <w:r w:rsidR="002A120F">
        <w:rPr>
          <w:noProof/>
          <w:lang w:eastAsia="es-CO"/>
        </w:rPr>
        <mc:AlternateContent>
          <mc:Choice Requires="wps">
            <w:drawing>
              <wp:anchor distT="0" distB="0" distL="114300" distR="114300" simplePos="0" relativeHeight="251650048" behindDoc="0" locked="0" layoutInCell="1" allowOverlap="1" wp14:anchorId="78F97A36" wp14:editId="61A8DC68">
                <wp:simplePos x="0" y="0"/>
                <wp:positionH relativeFrom="column">
                  <wp:posOffset>22860</wp:posOffset>
                </wp:positionH>
                <wp:positionV relativeFrom="paragraph">
                  <wp:posOffset>1823085</wp:posOffset>
                </wp:positionV>
                <wp:extent cx="6782435" cy="1016635"/>
                <wp:effectExtent l="0" t="0" r="0" b="15875"/>
                <wp:wrapNone/>
                <wp:docPr id="88" name="Google Shape;88;p1"/>
                <wp:cNvGraphicFramePr/>
                <a:graphic xmlns:a="http://schemas.openxmlformats.org/drawingml/2006/main">
                  <a:graphicData uri="http://schemas.microsoft.com/office/word/2010/wordprocessingShape">
                    <wps:wsp>
                      <wps:cNvSpPr txBox="1"/>
                      <wps:spPr>
                        <a:xfrm>
                          <a:off x="0" y="0"/>
                          <a:ext cx="6782435" cy="1016635"/>
                        </a:xfrm>
                        <a:prstGeom prst="rect">
                          <a:avLst/>
                        </a:prstGeom>
                        <a:noFill/>
                        <a:ln>
                          <a:noFill/>
                        </a:ln>
                        <a:effectLst>
                          <a:outerShdw blurRad="57150" dist="19050" dir="5400000" algn="bl" rotWithShape="0">
                            <a:srgbClr val="000000">
                              <a:alpha val="49803"/>
                            </a:srgbClr>
                          </a:outerShdw>
                        </a:effectLst>
                      </wps:spPr>
                      <wps:txbx>
                        <w:txbxContent>
                          <w:p w14:paraId="62715372" w14:textId="720C680F" w:rsidR="0067326A" w:rsidRDefault="00B738F5" w:rsidP="0067326A">
                            <w:pPr>
                              <w:rPr>
                                <w:rFonts w:ascii="Verdana" w:eastAsia="Verdana" w:hAnsi="Verdana" w:cs="Verdana"/>
                                <w:b/>
                                <w:bCs/>
                                <w:color w:val="000000" w:themeColor="text1"/>
                                <w:sz w:val="44"/>
                                <w:szCs w:val="44"/>
                                <w:lang w:val="es-ES"/>
                              </w:rPr>
                            </w:pPr>
                            <w:r>
                              <w:rPr>
                                <w:rFonts w:ascii="Verdana" w:eastAsia="Verdana" w:hAnsi="Verdana" w:cs="Verdana"/>
                                <w:b/>
                                <w:bCs/>
                                <w:color w:val="000000" w:themeColor="text1"/>
                                <w:sz w:val="44"/>
                                <w:szCs w:val="44"/>
                                <w:lang w:val="es-ES"/>
                              </w:rPr>
                              <w:t>Planificación de la respuesta</w:t>
                            </w:r>
                          </w:p>
                        </w:txbxContent>
                      </wps:txbx>
                      <wps:bodyPr spcFirstLastPara="1" wrap="square" lIns="91425" tIns="91425" rIns="91425" bIns="91425" anchor="t" anchorCtr="0">
                        <a:spAutoFit/>
                      </wps:bodyPr>
                    </wps:wsp>
                  </a:graphicData>
                </a:graphic>
              </wp:anchor>
            </w:drawing>
          </mc:Choice>
          <mc:Fallback>
            <w:pict>
              <v:shape w14:anchorId="78F97A36" id="Google Shape;88;p1" o:spid="_x0000_s1027" type="#_x0000_t202" style="position:absolute;margin-left:1.8pt;margin-top:143.55pt;width:534.05pt;height:80.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" filled="f" stroked="f">
                <v:shadow on="t" color="black" opacity="32638f" origin="-.5,.5" offset="0,1.5pt"/>
                <v:textbox style="mso-fit-shape-to-text:t" inset="2.53958mm,2.53958mm,2.53958mm,2.53958mm">
                  <w:txbxContent>
                    <w:p w14:paraId="62715372" w14:textId="720C680F" w:rsidR="0067326A" w:rsidRDefault="00B738F5" w:rsidP="0067326A">
                      <w:pPr>
                        <w:rPr>
                          <w:rFonts w:ascii="Verdana" w:eastAsia="Verdana" w:hAnsi="Verdana" w:cs="Verdana"/>
                          <w:b/>
                          <w:bCs/>
                          <w:color w:val="000000" w:themeColor="text1"/>
                          <w:sz w:val="44"/>
                          <w:szCs w:val="44"/>
                          <w:lang w:val="es-ES"/>
                        </w:rPr>
                      </w:pPr>
                      <w:r>
                        <w:rPr>
                          <w:rFonts w:ascii="Verdana" w:eastAsia="Verdana" w:hAnsi="Verdana" w:cs="Verdana"/>
                          <w:b/>
                          <w:bCs/>
                          <w:color w:val="000000" w:themeColor="text1"/>
                          <w:sz w:val="44"/>
                          <w:szCs w:val="44"/>
                          <w:lang w:val="es-ES"/>
                        </w:rPr>
                        <w:t>Planificación de la respuesta</w:t>
                      </w:r>
                    </w:p>
                  </w:txbxContent>
                </v:textbox>
              </v:shape>
            </w:pict>
          </mc:Fallback>
        </mc:AlternateContent>
      </w:r>
      <w:r w:rsidR="00393ED4">
        <w:br w:type="page"/>
      </w:r>
    </w:p>
    <w:p w14:paraId="5DFF80F3" w14:textId="006532B6" w:rsidR="00D86C09" w:rsidRDefault="00D86C09" w:rsidP="00D86C09">
      <w:pPr>
        <w:jc w:val="both"/>
        <w:rPr>
          <w:rFonts w:ascii="Verdana" w:hAnsi="Verdana"/>
          <w:b/>
          <w:bCs/>
          <w:sz w:val="28"/>
          <w:szCs w:val="28"/>
          <w14:shadow w14:blurRad="50800" w14:dist="38100" w14:dir="2700000" w14:sx="100000" w14:sy="100000" w14:kx="0" w14:ky="0" w14:algn="tl">
            <w14:srgbClr w14:val="000000">
              <w14:alpha w14:val="60000"/>
            </w14:srgbClr>
          </w14:shadow>
        </w:rPr>
      </w:pPr>
      <w:r w:rsidRPr="00D86C09">
        <w:rPr>
          <w:rFonts w:ascii="Verdana" w:hAnsi="Verdana"/>
          <w:b/>
          <w:bCs/>
          <w:sz w:val="28"/>
          <w:szCs w:val="28"/>
          <w14:shadow w14:blurRad="50800" w14:dist="38100" w14:dir="2700000" w14:sx="100000" w14:sy="100000" w14:kx="0" w14:ky="0" w14:algn="tl">
            <w14:srgbClr w14:val="000000">
              <w14:alpha w14:val="60000"/>
            </w14:srgbClr>
          </w14:shadow>
        </w:rPr>
        <w:lastRenderedPageBreak/>
        <w:t>Planificación de la respuesta</w:t>
      </w:r>
      <w:r w:rsidR="006D40C5">
        <w:rPr>
          <w:rStyle w:val="Refdenotaalpie"/>
          <w:rFonts w:ascii="Verdana" w:hAnsi="Verdana"/>
          <w:b/>
          <w:bCs/>
          <w:sz w:val="28"/>
          <w:szCs w:val="28"/>
          <w14:shadow w14:blurRad="50800" w14:dist="38100" w14:dir="2700000" w14:sx="100000" w14:sy="100000" w14:kx="0" w14:ky="0" w14:algn="tl">
            <w14:srgbClr w14:val="000000">
              <w14:alpha w14:val="60000"/>
            </w14:srgbClr>
          </w14:shadow>
        </w:rPr>
        <w:footnoteReference w:id="1"/>
      </w:r>
    </w:p>
    <w:p w14:paraId="0F8034BE" w14:textId="77777777" w:rsidR="008F3313" w:rsidRDefault="00D86C09" w:rsidP="00D86C09">
      <w:pPr>
        <w:jc w:val="both"/>
        <w:rPr>
          <w:rFonts w:ascii="Verdana" w:hAnsi="Verdana" w:cs="Roboto-Regular"/>
          <w:sz w:val="24"/>
          <w:szCs w:val="24"/>
        </w:rPr>
      </w:pPr>
      <w:r w:rsidRPr="00D86C09">
        <w:rPr>
          <w:rFonts w:ascii="Verdana" w:hAnsi="Verdana" w:cs="Roboto-Regular"/>
          <w:sz w:val="24"/>
          <w:szCs w:val="24"/>
        </w:rPr>
        <w:t xml:space="preserve">Es importante no ver los indicadores, o los resultados del seguimiento, como un fin en sí mismos. Para que un marco de seguimiento tenga éxito, el análisis de los resultados debe estar vinculado a un sistema de respuesta de la gestión. Un Sistema de Respuesta de la Administración es un proceso de planificación de acciones mediante el cual las áreas con resultados de indicadores que no alcanzan el nivel de “umbral” se asignan para acciones correctivas. </w:t>
      </w:r>
    </w:p>
    <w:p w14:paraId="0A866244" w14:textId="7DD5D603" w:rsidR="00D50899" w:rsidRDefault="00D86C09" w:rsidP="00D86C09">
      <w:pPr>
        <w:jc w:val="both"/>
        <w:rPr>
          <w:rFonts w:ascii="Verdana" w:hAnsi="Verdana" w:cs="Roboto-Regular"/>
          <w:sz w:val="24"/>
          <w:szCs w:val="24"/>
        </w:rPr>
      </w:pPr>
      <w:r w:rsidRPr="00D86C09">
        <w:rPr>
          <w:rFonts w:ascii="Verdana" w:hAnsi="Verdana" w:cs="Roboto-Regular"/>
          <w:sz w:val="24"/>
          <w:szCs w:val="24"/>
        </w:rPr>
        <w:t>Se recomienda el siguiente proceso para el desarrollo de respuestas de gestión.</w:t>
      </w:r>
    </w:p>
    <w:p w14:paraId="5B19D6B8" w14:textId="3787DAC6" w:rsidR="007A1217" w:rsidRDefault="007A1217" w:rsidP="00D86C09">
      <w:pPr>
        <w:jc w:val="both"/>
        <w:rPr>
          <w:rFonts w:ascii="Verdana" w:hAnsi="Verdana"/>
          <w:b/>
          <w:bCs/>
          <w:noProof/>
          <w:sz w:val="24"/>
          <w:szCs w:val="24"/>
        </w:rPr>
      </w:pPr>
      <w:r>
        <w:rPr>
          <w:rFonts w:ascii="Verdana" w:hAnsi="Verdana"/>
          <w:b/>
          <w:bCs/>
          <w:noProof/>
          <w:sz w:val="24"/>
          <w:szCs w:val="24"/>
          <w:lang w:eastAsia="es-CO"/>
        </w:rPr>
        <w:drawing>
          <wp:inline distT="0" distB="0" distL="0" distR="0" wp14:anchorId="41016E45" wp14:editId="1BCC0A2D">
            <wp:extent cx="6238875" cy="1257300"/>
            <wp:effectExtent l="19050" t="0" r="28575"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FE0AFC1" w14:textId="77777777" w:rsidR="00945FB3" w:rsidRPr="008F3313" w:rsidRDefault="00945FB3" w:rsidP="008F3313">
      <w:pPr>
        <w:pBdr>
          <w:top w:val="single" w:sz="4" w:space="1" w:color="auto"/>
          <w:left w:val="single" w:sz="4" w:space="4" w:color="auto"/>
          <w:bottom w:val="single" w:sz="4" w:space="1" w:color="auto"/>
          <w:right w:val="single" w:sz="4" w:space="4" w:color="auto"/>
        </w:pBdr>
        <w:shd w:val="clear" w:color="auto" w:fill="5B9BD5" w:themeFill="accent5"/>
        <w:tabs>
          <w:tab w:val="left" w:pos="5715"/>
        </w:tabs>
        <w:jc w:val="both"/>
        <w:rPr>
          <w:rFonts w:ascii="Verdana" w:hAnsi="Verdana"/>
          <w:b/>
          <w:bCs/>
          <w:color w:val="FFFFFF" w:themeColor="background1"/>
          <w:sz w:val="24"/>
          <w:szCs w:val="24"/>
        </w:rPr>
      </w:pPr>
      <w:r w:rsidRPr="008F3313">
        <w:rPr>
          <w:rFonts w:ascii="Verdana" w:hAnsi="Verdana"/>
          <w:b/>
          <w:bCs/>
          <w:color w:val="FFFFFF" w:themeColor="background1"/>
          <w:sz w:val="24"/>
          <w:szCs w:val="24"/>
        </w:rPr>
        <w:t>Identificar los malos resultados</w:t>
      </w:r>
    </w:p>
    <w:p w14:paraId="39C32E52" w14:textId="77777777" w:rsidR="00945FB3" w:rsidRPr="00945FB3" w:rsidRDefault="00945FB3" w:rsidP="00945FB3">
      <w:pPr>
        <w:tabs>
          <w:tab w:val="left" w:pos="5715"/>
        </w:tabs>
        <w:jc w:val="both"/>
        <w:rPr>
          <w:rFonts w:ascii="Verdana" w:hAnsi="Verdana"/>
          <w:sz w:val="24"/>
          <w:szCs w:val="24"/>
        </w:rPr>
      </w:pPr>
      <w:r w:rsidRPr="00945FB3">
        <w:rPr>
          <w:rFonts w:ascii="Verdana" w:hAnsi="Verdana"/>
          <w:sz w:val="24"/>
          <w:szCs w:val="24"/>
        </w:rPr>
        <w:t>Elaborar un plan de acción Primero identificar, sobre la base de los umbrales recientemente establecidos, aquellos indicadores que dan un resultado “pobre”.</w:t>
      </w:r>
    </w:p>
    <w:p w14:paraId="0FD4C3E7" w14:textId="77777777" w:rsidR="00945FB3" w:rsidRPr="008F3313" w:rsidRDefault="00945FB3" w:rsidP="008F3313">
      <w:pPr>
        <w:pBdr>
          <w:top w:val="single" w:sz="4" w:space="1" w:color="auto"/>
          <w:left w:val="single" w:sz="4" w:space="4" w:color="auto"/>
          <w:bottom w:val="single" w:sz="4" w:space="1" w:color="auto"/>
          <w:right w:val="single" w:sz="4" w:space="4" w:color="auto"/>
        </w:pBdr>
        <w:shd w:val="clear" w:color="auto" w:fill="54DCC2"/>
        <w:tabs>
          <w:tab w:val="left" w:pos="5715"/>
        </w:tabs>
        <w:jc w:val="both"/>
        <w:rPr>
          <w:rFonts w:ascii="Verdana" w:hAnsi="Verdana"/>
          <w:b/>
          <w:bCs/>
          <w:color w:val="FFFFFF" w:themeColor="background1"/>
          <w:sz w:val="24"/>
          <w:szCs w:val="24"/>
        </w:rPr>
      </w:pPr>
      <w:r w:rsidRPr="008F3313">
        <w:rPr>
          <w:rFonts w:ascii="Verdana" w:hAnsi="Verdana"/>
          <w:b/>
          <w:bCs/>
          <w:color w:val="FFFFFF" w:themeColor="background1"/>
          <w:sz w:val="24"/>
          <w:szCs w:val="24"/>
        </w:rPr>
        <w:t>Investigar las posibles causas de un rendimiento deficiente</w:t>
      </w:r>
    </w:p>
    <w:p w14:paraId="706C2CA9" w14:textId="77777777" w:rsidR="00945FB3" w:rsidRPr="00945FB3" w:rsidRDefault="00945FB3" w:rsidP="00945FB3">
      <w:pPr>
        <w:tabs>
          <w:tab w:val="left" w:pos="5715"/>
        </w:tabs>
        <w:jc w:val="both"/>
        <w:rPr>
          <w:rFonts w:ascii="Verdana" w:hAnsi="Verdana"/>
          <w:sz w:val="24"/>
          <w:szCs w:val="24"/>
        </w:rPr>
      </w:pPr>
      <w:r w:rsidRPr="00945FB3">
        <w:rPr>
          <w:rFonts w:ascii="Verdana" w:hAnsi="Verdana"/>
          <w:sz w:val="24"/>
          <w:szCs w:val="24"/>
        </w:rPr>
        <w:t>Investigue cada uno de los deficientes para tratar de establecer la causa del mal desempeño. Por ejemplo, es posible que deba verificar lo siguiente:</w:t>
      </w:r>
    </w:p>
    <w:p w14:paraId="00FA54FF" w14:textId="77777777" w:rsidR="00945FB3" w:rsidRPr="00945FB3" w:rsidRDefault="00945FB3" w:rsidP="00331C4E">
      <w:pPr>
        <w:tabs>
          <w:tab w:val="left" w:pos="5715"/>
        </w:tabs>
        <w:spacing w:after="0"/>
        <w:ind w:left="567"/>
        <w:jc w:val="both"/>
        <w:rPr>
          <w:rFonts w:ascii="Verdana" w:hAnsi="Verdana"/>
          <w:sz w:val="24"/>
          <w:szCs w:val="24"/>
        </w:rPr>
      </w:pPr>
      <w:r w:rsidRPr="00945FB3">
        <w:rPr>
          <w:rFonts w:ascii="Verdana" w:hAnsi="Verdana"/>
          <w:sz w:val="24"/>
          <w:szCs w:val="24"/>
        </w:rPr>
        <w:t>• ¿Se han recopilado correctamente los datos?</w:t>
      </w:r>
    </w:p>
    <w:p w14:paraId="1E9B6905" w14:textId="77777777" w:rsidR="00945FB3" w:rsidRPr="00945FB3" w:rsidRDefault="00945FB3" w:rsidP="00331C4E">
      <w:pPr>
        <w:tabs>
          <w:tab w:val="left" w:pos="5715"/>
        </w:tabs>
        <w:spacing w:after="0"/>
        <w:ind w:left="567"/>
        <w:jc w:val="both"/>
        <w:rPr>
          <w:rFonts w:ascii="Verdana" w:hAnsi="Verdana"/>
          <w:sz w:val="24"/>
          <w:szCs w:val="24"/>
        </w:rPr>
      </w:pPr>
      <w:r w:rsidRPr="00945FB3">
        <w:rPr>
          <w:rFonts w:ascii="Verdana" w:hAnsi="Verdana"/>
          <w:sz w:val="24"/>
          <w:szCs w:val="24"/>
        </w:rPr>
        <w:t>• ¿Ha habido algún cambio significativo en la muestra o el conjunto de datos?</w:t>
      </w:r>
    </w:p>
    <w:p w14:paraId="4B18A901" w14:textId="77777777" w:rsidR="00945FB3" w:rsidRPr="00945FB3" w:rsidRDefault="00945FB3" w:rsidP="00331C4E">
      <w:pPr>
        <w:tabs>
          <w:tab w:val="left" w:pos="5715"/>
        </w:tabs>
        <w:ind w:left="567"/>
        <w:jc w:val="both"/>
        <w:rPr>
          <w:rFonts w:ascii="Verdana" w:hAnsi="Verdana"/>
          <w:sz w:val="24"/>
          <w:szCs w:val="24"/>
        </w:rPr>
      </w:pPr>
      <w:r w:rsidRPr="00945FB3">
        <w:rPr>
          <w:rFonts w:ascii="Verdana" w:hAnsi="Verdana"/>
          <w:sz w:val="24"/>
          <w:szCs w:val="24"/>
        </w:rPr>
        <w:t>• ¿Podría algún factor externo haber influido en el resultado?</w:t>
      </w:r>
    </w:p>
    <w:p w14:paraId="71E0AB41" w14:textId="0670D654" w:rsidR="001B416F" w:rsidRDefault="00945FB3" w:rsidP="00945FB3">
      <w:pPr>
        <w:tabs>
          <w:tab w:val="left" w:pos="5715"/>
        </w:tabs>
        <w:jc w:val="both"/>
        <w:rPr>
          <w:rFonts w:ascii="Verdana" w:hAnsi="Verdana"/>
          <w:sz w:val="24"/>
          <w:szCs w:val="24"/>
        </w:rPr>
      </w:pPr>
      <w:r w:rsidRPr="00945FB3">
        <w:rPr>
          <w:rFonts w:ascii="Verdana" w:hAnsi="Verdana"/>
          <w:sz w:val="24"/>
          <w:szCs w:val="24"/>
        </w:rPr>
        <w:t>Algunos factores causales serán relativamente fáciles de identificar, pero para otros no habrá una causa fácilmente identificable.</w:t>
      </w:r>
    </w:p>
    <w:p w14:paraId="52403860" w14:textId="77777777" w:rsidR="00370905" w:rsidRPr="008F3313" w:rsidRDefault="00370905" w:rsidP="008F3313">
      <w:pPr>
        <w:pBdr>
          <w:top w:val="single" w:sz="4" w:space="1" w:color="auto"/>
          <w:left w:val="single" w:sz="4" w:space="4" w:color="auto"/>
          <w:bottom w:val="single" w:sz="4" w:space="1" w:color="auto"/>
          <w:right w:val="single" w:sz="4" w:space="4" w:color="auto"/>
        </w:pBdr>
        <w:shd w:val="clear" w:color="auto" w:fill="00D05E"/>
        <w:tabs>
          <w:tab w:val="left" w:pos="5715"/>
        </w:tabs>
        <w:jc w:val="both"/>
        <w:rPr>
          <w:rFonts w:ascii="Verdana" w:hAnsi="Verdana"/>
          <w:b/>
          <w:bCs/>
          <w:color w:val="FFFFFF" w:themeColor="background1"/>
          <w:sz w:val="24"/>
          <w:szCs w:val="24"/>
        </w:rPr>
      </w:pPr>
      <w:r w:rsidRPr="008F3313">
        <w:rPr>
          <w:rFonts w:ascii="Verdana" w:hAnsi="Verdana"/>
          <w:b/>
          <w:bCs/>
          <w:color w:val="FFFFFF" w:themeColor="background1"/>
          <w:sz w:val="24"/>
          <w:szCs w:val="24"/>
        </w:rPr>
        <w:t xml:space="preserve">Decidir la respuesta </w:t>
      </w:r>
    </w:p>
    <w:p w14:paraId="483CB9AC" w14:textId="77777777" w:rsidR="00370905" w:rsidRDefault="00370905" w:rsidP="00945FB3">
      <w:pPr>
        <w:tabs>
          <w:tab w:val="left" w:pos="5715"/>
        </w:tabs>
        <w:jc w:val="both"/>
        <w:rPr>
          <w:rFonts w:ascii="Verdana" w:hAnsi="Verdana"/>
          <w:sz w:val="24"/>
          <w:szCs w:val="24"/>
        </w:rPr>
      </w:pPr>
      <w:r w:rsidRPr="00370905">
        <w:rPr>
          <w:rFonts w:ascii="Verdana" w:hAnsi="Verdana"/>
          <w:sz w:val="24"/>
          <w:szCs w:val="24"/>
        </w:rPr>
        <w:t xml:space="preserve">Basándose en los resultados de la investigación, decida qué se puede hacer para mejorar el resultado del indicador. Esta actividad puede realizarse mejor con un grupo pequeño formado por las partes interesadas clave, los organizadores del seguimiento o el grupo de trabajo. Asegurar la representatividad de la comunidad. Algunas acciones serán bastante sencillas de evaluar, mientras que otras pueden requerir experiencia externa. </w:t>
      </w:r>
    </w:p>
    <w:p w14:paraId="493D2AA4" w14:textId="552D2705" w:rsidR="00370905" w:rsidRDefault="00370905" w:rsidP="00945FB3">
      <w:pPr>
        <w:tabs>
          <w:tab w:val="left" w:pos="5715"/>
        </w:tabs>
        <w:jc w:val="both"/>
        <w:rPr>
          <w:rFonts w:ascii="Verdana" w:hAnsi="Verdana"/>
          <w:sz w:val="24"/>
          <w:szCs w:val="24"/>
        </w:rPr>
      </w:pPr>
      <w:r w:rsidRPr="00C667DA">
        <w:rPr>
          <w:rFonts w:ascii="Verdana" w:hAnsi="Verdana"/>
          <w:sz w:val="24"/>
          <w:szCs w:val="24"/>
        </w:rPr>
        <w:lastRenderedPageBreak/>
        <w:t xml:space="preserve">Por ejemplo, si un indicador muestra un bajo nivel de satisfacción entre </w:t>
      </w:r>
      <w:r w:rsidR="00C667DA" w:rsidRPr="00C667DA">
        <w:rPr>
          <w:rFonts w:ascii="Verdana" w:hAnsi="Verdana"/>
          <w:sz w:val="24"/>
          <w:szCs w:val="24"/>
        </w:rPr>
        <w:t>los dueños de los predios</w:t>
      </w:r>
      <w:r w:rsidRPr="00C667DA">
        <w:rPr>
          <w:rFonts w:ascii="Verdana" w:hAnsi="Verdana"/>
          <w:sz w:val="24"/>
          <w:szCs w:val="24"/>
        </w:rPr>
        <w:t xml:space="preserve"> con </w:t>
      </w:r>
      <w:r w:rsidR="00C667DA" w:rsidRPr="00C667DA">
        <w:rPr>
          <w:rFonts w:ascii="Verdana" w:hAnsi="Verdana"/>
          <w:sz w:val="24"/>
          <w:szCs w:val="24"/>
        </w:rPr>
        <w:t>la productividad de sus tierras</w:t>
      </w:r>
      <w:r w:rsidRPr="00C667DA">
        <w:rPr>
          <w:rFonts w:ascii="Verdana" w:hAnsi="Verdana"/>
          <w:sz w:val="24"/>
          <w:szCs w:val="24"/>
        </w:rPr>
        <w:t xml:space="preserve">, una acción apropiada podría ser un curso de guías turísticos o un taller donde los guías </w:t>
      </w:r>
      <w:r w:rsidRPr="00370905">
        <w:rPr>
          <w:rFonts w:ascii="Verdana" w:hAnsi="Verdana"/>
          <w:sz w:val="24"/>
          <w:szCs w:val="24"/>
        </w:rPr>
        <w:t xml:space="preserve">puedan mejorar sus habilidades. </w:t>
      </w:r>
    </w:p>
    <w:p w14:paraId="0458D424" w14:textId="77777777" w:rsidR="00370905" w:rsidRDefault="00370905" w:rsidP="00945FB3">
      <w:pPr>
        <w:tabs>
          <w:tab w:val="left" w:pos="5715"/>
        </w:tabs>
        <w:jc w:val="both"/>
        <w:rPr>
          <w:rFonts w:ascii="Verdana" w:hAnsi="Verdana"/>
          <w:sz w:val="24"/>
          <w:szCs w:val="24"/>
        </w:rPr>
      </w:pPr>
      <w:r w:rsidRPr="00370905">
        <w:rPr>
          <w:rFonts w:ascii="Verdana" w:hAnsi="Verdana"/>
          <w:sz w:val="24"/>
          <w:szCs w:val="24"/>
        </w:rPr>
        <w:t xml:space="preserve">Una vez que se ha elaborado un borrador de la lista de acciones para cada resultado de indicador “pobre”, revise la lista y decida las áreas de mayor prioridad y las acciones más apropiadas. Algunas preguntas clave para plantear las acciones propuestas son: </w:t>
      </w:r>
    </w:p>
    <w:p w14:paraId="4D364659" w14:textId="77777777" w:rsidR="00370905" w:rsidRDefault="00370905" w:rsidP="00370905">
      <w:pPr>
        <w:tabs>
          <w:tab w:val="left" w:pos="5715"/>
        </w:tabs>
        <w:spacing w:after="0"/>
        <w:ind w:left="567"/>
        <w:jc w:val="both"/>
        <w:rPr>
          <w:rFonts w:ascii="Verdana" w:hAnsi="Verdana"/>
          <w:sz w:val="24"/>
          <w:szCs w:val="24"/>
        </w:rPr>
      </w:pPr>
      <w:r w:rsidRPr="00370905">
        <w:rPr>
          <w:rFonts w:ascii="Verdana" w:hAnsi="Verdana"/>
          <w:sz w:val="24"/>
          <w:szCs w:val="24"/>
        </w:rPr>
        <w:t xml:space="preserve">• ¿Qué tan urgente es que se aborde esta área? </w:t>
      </w:r>
    </w:p>
    <w:p w14:paraId="4A0E231B" w14:textId="77777777" w:rsidR="00370905" w:rsidRDefault="00370905" w:rsidP="00370905">
      <w:pPr>
        <w:tabs>
          <w:tab w:val="left" w:pos="5715"/>
        </w:tabs>
        <w:spacing w:after="0"/>
        <w:ind w:left="567"/>
        <w:jc w:val="both"/>
        <w:rPr>
          <w:rFonts w:ascii="Verdana" w:hAnsi="Verdana"/>
          <w:sz w:val="24"/>
          <w:szCs w:val="24"/>
        </w:rPr>
      </w:pPr>
      <w:r w:rsidRPr="00370905">
        <w:rPr>
          <w:rFonts w:ascii="Verdana" w:hAnsi="Verdana"/>
          <w:sz w:val="24"/>
          <w:szCs w:val="24"/>
        </w:rPr>
        <w:t xml:space="preserve">• ¿Es probable que esta acción mejore directamente el área del problema? </w:t>
      </w:r>
    </w:p>
    <w:p w14:paraId="43D09AD6" w14:textId="34D0D1D2" w:rsidR="00370905" w:rsidRDefault="00370905" w:rsidP="00370905">
      <w:pPr>
        <w:tabs>
          <w:tab w:val="left" w:pos="5715"/>
        </w:tabs>
        <w:spacing w:after="0"/>
        <w:ind w:left="567"/>
        <w:jc w:val="both"/>
        <w:rPr>
          <w:rFonts w:ascii="Verdana" w:hAnsi="Verdana"/>
          <w:sz w:val="24"/>
          <w:szCs w:val="24"/>
        </w:rPr>
      </w:pPr>
      <w:r w:rsidRPr="00370905">
        <w:rPr>
          <w:rFonts w:ascii="Verdana" w:hAnsi="Verdana"/>
          <w:sz w:val="24"/>
          <w:szCs w:val="24"/>
        </w:rPr>
        <w:t xml:space="preserve">• ¿Es esta acción asequible dado el presupuesto actual? </w:t>
      </w:r>
    </w:p>
    <w:p w14:paraId="53DD052E" w14:textId="611CA294" w:rsidR="00C92D9D" w:rsidRDefault="00370905" w:rsidP="00C92D9D">
      <w:pPr>
        <w:tabs>
          <w:tab w:val="left" w:pos="5715"/>
        </w:tabs>
        <w:ind w:left="567"/>
        <w:jc w:val="both"/>
        <w:rPr>
          <w:rFonts w:ascii="Verdana" w:hAnsi="Verdana"/>
          <w:sz w:val="24"/>
          <w:szCs w:val="24"/>
        </w:rPr>
      </w:pPr>
      <w:r w:rsidRPr="00370905">
        <w:rPr>
          <w:rFonts w:ascii="Verdana" w:hAnsi="Verdana"/>
          <w:sz w:val="24"/>
          <w:szCs w:val="24"/>
        </w:rPr>
        <w:t>• ¿Contamos con los recursos humanos disponibles para completar esta acción?</w:t>
      </w:r>
    </w:p>
    <w:p w14:paraId="3B822CDE" w14:textId="6641D964" w:rsidR="00C92D9D" w:rsidRPr="008F3313" w:rsidRDefault="00C92D9D" w:rsidP="008F3313">
      <w:pPr>
        <w:pBdr>
          <w:top w:val="single" w:sz="4" w:space="1" w:color="auto"/>
          <w:left w:val="single" w:sz="4" w:space="4" w:color="auto"/>
          <w:bottom w:val="single" w:sz="4" w:space="1" w:color="auto"/>
          <w:right w:val="single" w:sz="4" w:space="4" w:color="auto"/>
        </w:pBdr>
        <w:shd w:val="clear" w:color="auto" w:fill="70AD47" w:themeFill="accent6"/>
        <w:tabs>
          <w:tab w:val="left" w:pos="5715"/>
        </w:tabs>
        <w:jc w:val="both"/>
        <w:rPr>
          <w:rFonts w:ascii="Verdana" w:hAnsi="Verdana"/>
          <w:b/>
          <w:bCs/>
          <w:color w:val="FFFFFF" w:themeColor="background1"/>
          <w:sz w:val="24"/>
          <w:szCs w:val="24"/>
        </w:rPr>
      </w:pPr>
      <w:r w:rsidRPr="008F3313">
        <w:rPr>
          <w:rFonts w:ascii="Verdana" w:hAnsi="Verdana"/>
          <w:b/>
          <w:bCs/>
          <w:color w:val="FFFFFF" w:themeColor="background1"/>
          <w:sz w:val="24"/>
          <w:szCs w:val="24"/>
        </w:rPr>
        <w:t xml:space="preserve">Elabore un plan de acción </w:t>
      </w:r>
    </w:p>
    <w:p w14:paraId="442DB70E" w14:textId="28D47EA3" w:rsidR="00702646" w:rsidRDefault="00C92D9D" w:rsidP="00C92D9D">
      <w:pPr>
        <w:tabs>
          <w:tab w:val="left" w:pos="5715"/>
        </w:tabs>
        <w:jc w:val="both"/>
        <w:rPr>
          <w:rFonts w:ascii="Verdana" w:hAnsi="Verdana"/>
          <w:sz w:val="24"/>
          <w:szCs w:val="24"/>
        </w:rPr>
      </w:pPr>
      <w:r w:rsidRPr="00C92D9D">
        <w:rPr>
          <w:rFonts w:ascii="Verdana" w:hAnsi="Verdana"/>
          <w:sz w:val="24"/>
          <w:szCs w:val="24"/>
        </w:rPr>
        <w:t>Todas las ideas del proyecto deben reunirse en forma de plan de acción. Al igual que otros planes de acción, identifica el área de interés, la acción propuesta, el momento, la persona o grupo que tiene la responsabilidad de completar la tarea y el costo estimado de las acciones. En algunos casos, una acción puede responder a varias áreas de indicadores. En otros, las acciones pueden identificarse, pero retrasarse mientras se busca financiación. La siguiente tabla proporciona algunos ejemplos de proyectos de acción vinculados a indicadores particulares.</w:t>
      </w:r>
    </w:p>
    <w:tbl>
      <w:tblPr>
        <w:tblStyle w:val="Tablaconcuadrcula"/>
        <w:tblW w:w="0" w:type="auto"/>
        <w:tblLook w:val="04A0" w:firstRow="1" w:lastRow="0" w:firstColumn="1" w:lastColumn="0" w:noHBand="0" w:noVBand="1"/>
      </w:tblPr>
      <w:tblGrid>
        <w:gridCol w:w="2405"/>
        <w:gridCol w:w="3686"/>
        <w:gridCol w:w="3871"/>
      </w:tblGrid>
      <w:tr w:rsidR="00932346" w:rsidRPr="00702646" w14:paraId="3CAA6295" w14:textId="77777777" w:rsidTr="00702646">
        <w:tc>
          <w:tcPr>
            <w:tcW w:w="2405" w:type="dxa"/>
            <w:shd w:val="clear" w:color="auto" w:fill="D9D9D9" w:themeFill="background1" w:themeFillShade="D9"/>
            <w:vAlign w:val="center"/>
          </w:tcPr>
          <w:p w14:paraId="15A5BCE1" w14:textId="49DE759D" w:rsidR="00932346" w:rsidRPr="00702646" w:rsidRDefault="007B750E" w:rsidP="00702646">
            <w:pPr>
              <w:tabs>
                <w:tab w:val="left" w:pos="5715"/>
              </w:tabs>
              <w:jc w:val="center"/>
              <w:rPr>
                <w:rFonts w:ascii="Verdana" w:hAnsi="Verdana"/>
                <w:b/>
                <w:bCs/>
              </w:rPr>
            </w:pPr>
            <w:r w:rsidRPr="00702646">
              <w:rPr>
                <w:rFonts w:ascii="Verdana" w:hAnsi="Verdana"/>
                <w:b/>
                <w:bCs/>
              </w:rPr>
              <w:t>Área</w:t>
            </w:r>
          </w:p>
        </w:tc>
        <w:tc>
          <w:tcPr>
            <w:tcW w:w="3686" w:type="dxa"/>
            <w:shd w:val="clear" w:color="auto" w:fill="D9D9D9" w:themeFill="background1" w:themeFillShade="D9"/>
            <w:vAlign w:val="center"/>
          </w:tcPr>
          <w:p w14:paraId="124BC8AD" w14:textId="28663458" w:rsidR="00932346" w:rsidRPr="00702646" w:rsidRDefault="007B750E" w:rsidP="00702646">
            <w:pPr>
              <w:tabs>
                <w:tab w:val="left" w:pos="5715"/>
              </w:tabs>
              <w:jc w:val="center"/>
              <w:rPr>
                <w:rFonts w:ascii="Verdana" w:hAnsi="Verdana"/>
                <w:b/>
                <w:bCs/>
              </w:rPr>
            </w:pPr>
            <w:r w:rsidRPr="00702646">
              <w:rPr>
                <w:rFonts w:ascii="Verdana" w:hAnsi="Verdana"/>
                <w:b/>
                <w:bCs/>
              </w:rPr>
              <w:t>Indicadores con pobres resultados</w:t>
            </w:r>
          </w:p>
        </w:tc>
        <w:tc>
          <w:tcPr>
            <w:tcW w:w="3871" w:type="dxa"/>
            <w:shd w:val="clear" w:color="auto" w:fill="D9D9D9" w:themeFill="background1" w:themeFillShade="D9"/>
            <w:vAlign w:val="center"/>
          </w:tcPr>
          <w:p w14:paraId="005E4C86" w14:textId="038B9B58" w:rsidR="00932346" w:rsidRPr="00702646" w:rsidRDefault="007B750E" w:rsidP="00702646">
            <w:pPr>
              <w:tabs>
                <w:tab w:val="left" w:pos="5715"/>
              </w:tabs>
              <w:jc w:val="center"/>
              <w:rPr>
                <w:rFonts w:ascii="Verdana" w:hAnsi="Verdana"/>
                <w:b/>
                <w:bCs/>
              </w:rPr>
            </w:pPr>
            <w:r w:rsidRPr="00702646">
              <w:rPr>
                <w:rFonts w:ascii="Verdana" w:hAnsi="Verdana"/>
                <w:b/>
                <w:bCs/>
              </w:rPr>
              <w:t>Acción propuesta</w:t>
            </w:r>
          </w:p>
        </w:tc>
      </w:tr>
      <w:tr w:rsidR="00702646" w:rsidRPr="00702646" w14:paraId="3859EB9D" w14:textId="77777777" w:rsidTr="00702646">
        <w:tc>
          <w:tcPr>
            <w:tcW w:w="2405" w:type="dxa"/>
            <w:vMerge w:val="restart"/>
            <w:vAlign w:val="center"/>
          </w:tcPr>
          <w:p w14:paraId="6F94C6EB" w14:textId="3D28EA30" w:rsidR="00702646" w:rsidRPr="00702646" w:rsidRDefault="00702646" w:rsidP="00C92D9D">
            <w:pPr>
              <w:tabs>
                <w:tab w:val="left" w:pos="5715"/>
              </w:tabs>
              <w:jc w:val="both"/>
              <w:rPr>
                <w:rFonts w:ascii="Verdana" w:hAnsi="Verdana"/>
              </w:rPr>
            </w:pPr>
            <w:r w:rsidRPr="00663BC8">
              <w:rPr>
                <w:rFonts w:ascii="Verdana" w:hAnsi="Verdana"/>
              </w:rPr>
              <w:t xml:space="preserve">Opiniones de los </w:t>
            </w:r>
            <w:r w:rsidR="00C667DA" w:rsidRPr="00663BC8">
              <w:rPr>
                <w:rFonts w:ascii="Verdana" w:hAnsi="Verdana"/>
              </w:rPr>
              <w:t>dueños de los predios</w:t>
            </w:r>
          </w:p>
        </w:tc>
        <w:tc>
          <w:tcPr>
            <w:tcW w:w="3686" w:type="dxa"/>
            <w:vAlign w:val="center"/>
          </w:tcPr>
          <w:p w14:paraId="39A016F7" w14:textId="136409B2" w:rsidR="00702646" w:rsidRPr="00702646" w:rsidRDefault="00702646" w:rsidP="00C92D9D">
            <w:pPr>
              <w:tabs>
                <w:tab w:val="left" w:pos="5715"/>
              </w:tabs>
              <w:jc w:val="both"/>
              <w:rPr>
                <w:rFonts w:ascii="Verdana" w:hAnsi="Verdana"/>
              </w:rPr>
            </w:pPr>
            <w:r w:rsidRPr="00702646">
              <w:rPr>
                <w:rFonts w:ascii="Verdana" w:hAnsi="Verdana"/>
              </w:rPr>
              <w:t xml:space="preserve">Porcentaje de residentes que </w:t>
            </w:r>
            <w:r w:rsidR="00C667DA">
              <w:rPr>
                <w:rFonts w:ascii="Verdana" w:hAnsi="Verdana"/>
              </w:rPr>
              <w:t>buscan mayor productividad pecuaria</w:t>
            </w:r>
          </w:p>
        </w:tc>
        <w:tc>
          <w:tcPr>
            <w:tcW w:w="3871" w:type="dxa"/>
            <w:vAlign w:val="center"/>
          </w:tcPr>
          <w:p w14:paraId="4D9DC34B" w14:textId="33E2DC4B" w:rsidR="00702646" w:rsidRPr="00702646" w:rsidRDefault="00702646" w:rsidP="00C92D9D">
            <w:pPr>
              <w:tabs>
                <w:tab w:val="left" w:pos="5715"/>
              </w:tabs>
              <w:jc w:val="both"/>
              <w:rPr>
                <w:rFonts w:ascii="Verdana" w:hAnsi="Verdana"/>
              </w:rPr>
            </w:pPr>
            <w:r w:rsidRPr="00702646">
              <w:rPr>
                <w:rFonts w:ascii="Verdana" w:hAnsi="Verdana"/>
              </w:rPr>
              <w:t xml:space="preserve">Investigar las razones de la respuesta negativa de los residentes </w:t>
            </w:r>
            <w:r w:rsidR="00C667DA">
              <w:rPr>
                <w:rFonts w:ascii="Verdana" w:hAnsi="Verdana"/>
              </w:rPr>
              <w:t>a los resultados de productividad</w:t>
            </w:r>
            <w:r w:rsidRPr="00702646">
              <w:rPr>
                <w:rFonts w:ascii="Verdana" w:hAnsi="Verdana"/>
              </w:rPr>
              <w:t>. Discuta formas de monitorear y controlar la</w:t>
            </w:r>
            <w:r w:rsidR="00C667DA">
              <w:rPr>
                <w:rFonts w:ascii="Verdana" w:hAnsi="Verdana"/>
              </w:rPr>
              <w:t xml:space="preserve"> productividad</w:t>
            </w:r>
            <w:r w:rsidRPr="00702646">
              <w:rPr>
                <w:rFonts w:ascii="Verdana" w:hAnsi="Verdana"/>
              </w:rPr>
              <w:t>. Implementar acciones.</w:t>
            </w:r>
          </w:p>
        </w:tc>
      </w:tr>
      <w:tr w:rsidR="00702646" w:rsidRPr="00702646" w14:paraId="538EC57B" w14:textId="77777777" w:rsidTr="00702646">
        <w:tc>
          <w:tcPr>
            <w:tcW w:w="2405" w:type="dxa"/>
            <w:vMerge/>
            <w:vAlign w:val="center"/>
          </w:tcPr>
          <w:p w14:paraId="6CB0B7EE" w14:textId="77777777" w:rsidR="00702646" w:rsidRPr="00702646" w:rsidRDefault="00702646" w:rsidP="00C92D9D">
            <w:pPr>
              <w:tabs>
                <w:tab w:val="left" w:pos="5715"/>
              </w:tabs>
              <w:jc w:val="both"/>
              <w:rPr>
                <w:rFonts w:ascii="Verdana" w:hAnsi="Verdana"/>
              </w:rPr>
            </w:pPr>
          </w:p>
        </w:tc>
        <w:tc>
          <w:tcPr>
            <w:tcW w:w="3686" w:type="dxa"/>
            <w:vAlign w:val="center"/>
          </w:tcPr>
          <w:p w14:paraId="528D13C1" w14:textId="35F85200" w:rsidR="00702646" w:rsidRPr="00702646" w:rsidRDefault="00702646" w:rsidP="00C92D9D">
            <w:pPr>
              <w:tabs>
                <w:tab w:val="left" w:pos="5715"/>
              </w:tabs>
              <w:jc w:val="both"/>
              <w:rPr>
                <w:rFonts w:ascii="Verdana" w:hAnsi="Verdana"/>
              </w:rPr>
            </w:pPr>
            <w:r w:rsidRPr="00702646">
              <w:rPr>
                <w:rFonts w:ascii="Verdana" w:hAnsi="Verdana"/>
              </w:rPr>
              <w:t xml:space="preserve">Porcentaje de </w:t>
            </w:r>
            <w:r w:rsidR="00C667DA">
              <w:rPr>
                <w:rFonts w:ascii="Verdana" w:hAnsi="Verdana"/>
              </w:rPr>
              <w:t>propietarios</w:t>
            </w:r>
            <w:r w:rsidRPr="00702646">
              <w:rPr>
                <w:rFonts w:ascii="Verdana" w:hAnsi="Verdana"/>
              </w:rPr>
              <w:t xml:space="preserve"> que están satisfechos con su nivel de participación en las discusiones sobre planificación </w:t>
            </w:r>
            <w:r w:rsidR="00C667DA">
              <w:rPr>
                <w:rFonts w:ascii="Verdana" w:hAnsi="Verdana"/>
              </w:rPr>
              <w:t xml:space="preserve">de los sistemas silvopastoriles y áreas de restauración de bosque de ribera. </w:t>
            </w:r>
          </w:p>
        </w:tc>
        <w:tc>
          <w:tcPr>
            <w:tcW w:w="3871" w:type="dxa"/>
            <w:vAlign w:val="center"/>
          </w:tcPr>
          <w:p w14:paraId="093BBB58" w14:textId="37CCF515" w:rsidR="00702646" w:rsidRPr="00702646" w:rsidRDefault="00702646" w:rsidP="00C92D9D">
            <w:pPr>
              <w:tabs>
                <w:tab w:val="left" w:pos="5715"/>
              </w:tabs>
              <w:jc w:val="both"/>
              <w:rPr>
                <w:rFonts w:ascii="Verdana" w:hAnsi="Verdana"/>
              </w:rPr>
            </w:pPr>
            <w:r w:rsidRPr="00702646">
              <w:rPr>
                <w:rFonts w:ascii="Verdana" w:hAnsi="Verdana"/>
              </w:rPr>
              <w:t xml:space="preserve">Averigüe qué oportunidades existen para la participación y en qué les gustaría participar a los </w:t>
            </w:r>
            <w:r w:rsidR="00C667DA">
              <w:rPr>
                <w:rFonts w:ascii="Verdana" w:hAnsi="Verdana"/>
              </w:rPr>
              <w:t>propietarios</w:t>
            </w:r>
            <w:r w:rsidRPr="00702646">
              <w:rPr>
                <w:rFonts w:ascii="Verdana" w:hAnsi="Verdana"/>
              </w:rPr>
              <w:t>. Luego, implemente cambios en la estructura administrativa.</w:t>
            </w:r>
          </w:p>
        </w:tc>
      </w:tr>
      <w:tr w:rsidR="00702646" w:rsidRPr="00702646" w14:paraId="0B2870EF" w14:textId="77777777" w:rsidTr="00702646">
        <w:tc>
          <w:tcPr>
            <w:tcW w:w="2405" w:type="dxa"/>
            <w:vMerge w:val="restart"/>
            <w:vAlign w:val="center"/>
          </w:tcPr>
          <w:p w14:paraId="273AE776" w14:textId="64315E6B" w:rsidR="00702646" w:rsidRPr="00702646" w:rsidRDefault="00702646" w:rsidP="00C92D9D">
            <w:pPr>
              <w:tabs>
                <w:tab w:val="left" w:pos="5715"/>
              </w:tabs>
              <w:jc w:val="both"/>
              <w:rPr>
                <w:rFonts w:ascii="Verdana" w:hAnsi="Verdana"/>
              </w:rPr>
            </w:pPr>
            <w:r w:rsidRPr="00702646">
              <w:rPr>
                <w:rFonts w:ascii="Verdana" w:hAnsi="Verdana"/>
              </w:rPr>
              <w:t>Cultura local y tradiciones</w:t>
            </w:r>
          </w:p>
        </w:tc>
        <w:tc>
          <w:tcPr>
            <w:tcW w:w="3686" w:type="dxa"/>
            <w:vAlign w:val="center"/>
          </w:tcPr>
          <w:p w14:paraId="19CE634D" w14:textId="70785069" w:rsidR="00702646" w:rsidRPr="00702646" w:rsidRDefault="00702646" w:rsidP="00C92D9D">
            <w:pPr>
              <w:tabs>
                <w:tab w:val="left" w:pos="5715"/>
              </w:tabs>
              <w:jc w:val="both"/>
              <w:rPr>
                <w:rFonts w:ascii="Verdana" w:hAnsi="Verdana"/>
              </w:rPr>
            </w:pPr>
            <w:r w:rsidRPr="00702646">
              <w:rPr>
                <w:rFonts w:ascii="Verdana" w:hAnsi="Verdana"/>
              </w:rPr>
              <w:t>Cambio en la calidad de las</w:t>
            </w:r>
            <w:r w:rsidR="00C667DA">
              <w:rPr>
                <w:rFonts w:ascii="Verdana" w:hAnsi="Verdana"/>
              </w:rPr>
              <w:t xml:space="preserve"> zonas de pastura</w:t>
            </w:r>
            <w:r w:rsidRPr="00702646">
              <w:rPr>
                <w:rFonts w:ascii="Verdana" w:hAnsi="Verdana"/>
              </w:rPr>
              <w:t xml:space="preserve"> según la percepción de los </w:t>
            </w:r>
            <w:r w:rsidR="00C667DA">
              <w:rPr>
                <w:rFonts w:ascii="Verdana" w:hAnsi="Verdana"/>
              </w:rPr>
              <w:t>propietarios d de las fincas.</w:t>
            </w:r>
          </w:p>
        </w:tc>
        <w:tc>
          <w:tcPr>
            <w:tcW w:w="3871" w:type="dxa"/>
            <w:vAlign w:val="center"/>
          </w:tcPr>
          <w:p w14:paraId="1DC434C0" w14:textId="469009B7" w:rsidR="00702646" w:rsidRPr="00702646" w:rsidRDefault="00C667DA" w:rsidP="00C92D9D">
            <w:pPr>
              <w:tabs>
                <w:tab w:val="left" w:pos="5715"/>
              </w:tabs>
              <w:jc w:val="both"/>
              <w:rPr>
                <w:rFonts w:ascii="Verdana" w:hAnsi="Verdana"/>
              </w:rPr>
            </w:pPr>
            <w:r>
              <w:rPr>
                <w:rFonts w:ascii="Verdana" w:hAnsi="Verdana"/>
              </w:rPr>
              <w:t xml:space="preserve">Consulte </w:t>
            </w:r>
            <w:r w:rsidR="00702646" w:rsidRPr="00702646">
              <w:rPr>
                <w:rFonts w:ascii="Verdana" w:hAnsi="Verdana"/>
              </w:rPr>
              <w:t xml:space="preserve">qué </w:t>
            </w:r>
            <w:r>
              <w:rPr>
                <w:rFonts w:ascii="Verdana" w:hAnsi="Verdana"/>
              </w:rPr>
              <w:t>factores están reduciendo la productividad de las pasturas</w:t>
            </w:r>
            <w:r w:rsidR="00702646" w:rsidRPr="00702646">
              <w:rPr>
                <w:rFonts w:ascii="Verdana" w:hAnsi="Verdana"/>
              </w:rPr>
              <w:t xml:space="preserve">. Considere usar </w:t>
            </w:r>
            <w:r>
              <w:rPr>
                <w:rFonts w:ascii="Verdana" w:hAnsi="Verdana"/>
              </w:rPr>
              <w:t xml:space="preserve">mayor presupuesto </w:t>
            </w:r>
            <w:r w:rsidR="00702646" w:rsidRPr="00702646">
              <w:rPr>
                <w:rFonts w:ascii="Verdana" w:hAnsi="Verdana"/>
              </w:rPr>
              <w:t xml:space="preserve">establecer un programa </w:t>
            </w:r>
            <w:r>
              <w:rPr>
                <w:rFonts w:ascii="Verdana" w:hAnsi="Verdana"/>
              </w:rPr>
              <w:t>de mejoramiento de pastos</w:t>
            </w:r>
            <w:r w:rsidR="00702646" w:rsidRPr="00702646">
              <w:rPr>
                <w:rFonts w:ascii="Verdana" w:hAnsi="Verdana"/>
              </w:rPr>
              <w:t>.</w:t>
            </w:r>
          </w:p>
        </w:tc>
      </w:tr>
      <w:tr w:rsidR="00702646" w:rsidRPr="00702646" w14:paraId="7D480318" w14:textId="77777777" w:rsidTr="00702646">
        <w:tc>
          <w:tcPr>
            <w:tcW w:w="2405" w:type="dxa"/>
            <w:vMerge/>
            <w:vAlign w:val="center"/>
          </w:tcPr>
          <w:p w14:paraId="298149BB" w14:textId="77777777" w:rsidR="00702646" w:rsidRPr="00702646" w:rsidRDefault="00702646" w:rsidP="00C92D9D">
            <w:pPr>
              <w:tabs>
                <w:tab w:val="left" w:pos="5715"/>
              </w:tabs>
              <w:jc w:val="both"/>
              <w:rPr>
                <w:rFonts w:ascii="Verdana" w:hAnsi="Verdana"/>
              </w:rPr>
            </w:pPr>
          </w:p>
        </w:tc>
        <w:tc>
          <w:tcPr>
            <w:tcW w:w="3686" w:type="dxa"/>
            <w:vAlign w:val="center"/>
          </w:tcPr>
          <w:p w14:paraId="5FF65AA8" w14:textId="5D263649" w:rsidR="00702646" w:rsidRPr="00702646" w:rsidRDefault="00702646" w:rsidP="00C92D9D">
            <w:pPr>
              <w:tabs>
                <w:tab w:val="left" w:pos="5715"/>
              </w:tabs>
              <w:jc w:val="both"/>
              <w:rPr>
                <w:rFonts w:ascii="Verdana" w:hAnsi="Verdana"/>
              </w:rPr>
            </w:pPr>
            <w:r w:rsidRPr="00702646">
              <w:rPr>
                <w:rFonts w:ascii="Verdana" w:hAnsi="Verdana"/>
              </w:rPr>
              <w:t>Porcentaje de nueva generación en comparación con la generación anterior que permanece dentro de la comunidad después de la escuela</w:t>
            </w:r>
          </w:p>
        </w:tc>
        <w:tc>
          <w:tcPr>
            <w:tcW w:w="3871" w:type="dxa"/>
            <w:vAlign w:val="center"/>
          </w:tcPr>
          <w:p w14:paraId="0900C310" w14:textId="16DC6D4C" w:rsidR="00702646" w:rsidRPr="00702646" w:rsidRDefault="00702646" w:rsidP="00C92D9D">
            <w:pPr>
              <w:tabs>
                <w:tab w:val="left" w:pos="5715"/>
              </w:tabs>
              <w:jc w:val="both"/>
              <w:rPr>
                <w:rFonts w:ascii="Verdana" w:hAnsi="Verdana"/>
              </w:rPr>
            </w:pPr>
            <w:r w:rsidRPr="00702646">
              <w:rPr>
                <w:rFonts w:ascii="Verdana" w:hAnsi="Verdana"/>
              </w:rPr>
              <w:t>Investigar las principales razones de la pérdida de jóvenes. Busque medios para abordarlos, como un plan de microcrédito para iniciar empresas e incentivos para los graduados que regresan.</w:t>
            </w:r>
          </w:p>
        </w:tc>
      </w:tr>
      <w:tr w:rsidR="00702646" w:rsidRPr="00702646" w14:paraId="65F6D49E" w14:textId="77777777" w:rsidTr="00702646">
        <w:tc>
          <w:tcPr>
            <w:tcW w:w="2405" w:type="dxa"/>
            <w:vMerge w:val="restart"/>
            <w:vAlign w:val="center"/>
          </w:tcPr>
          <w:p w14:paraId="4EAB9818" w14:textId="2ACC3AB3" w:rsidR="00702646" w:rsidRPr="00702646" w:rsidRDefault="00702646" w:rsidP="00C92D9D">
            <w:pPr>
              <w:tabs>
                <w:tab w:val="left" w:pos="5715"/>
              </w:tabs>
              <w:jc w:val="both"/>
              <w:rPr>
                <w:rFonts w:ascii="Verdana" w:hAnsi="Verdana"/>
              </w:rPr>
            </w:pPr>
            <w:r w:rsidRPr="00702646">
              <w:rPr>
                <w:rFonts w:ascii="Verdana" w:hAnsi="Verdana"/>
              </w:rPr>
              <w:t>Reducción de la pobreza</w:t>
            </w:r>
          </w:p>
        </w:tc>
        <w:tc>
          <w:tcPr>
            <w:tcW w:w="3686" w:type="dxa"/>
            <w:vAlign w:val="center"/>
          </w:tcPr>
          <w:p w14:paraId="27F6AB9C" w14:textId="1347FBD9" w:rsidR="00702646" w:rsidRPr="0000750D" w:rsidRDefault="00702646" w:rsidP="00C92D9D">
            <w:pPr>
              <w:tabs>
                <w:tab w:val="left" w:pos="5715"/>
              </w:tabs>
              <w:jc w:val="both"/>
              <w:rPr>
                <w:rFonts w:ascii="Verdana" w:hAnsi="Verdana"/>
              </w:rPr>
            </w:pPr>
            <w:r w:rsidRPr="0000750D">
              <w:rPr>
                <w:rFonts w:ascii="Verdana" w:hAnsi="Verdana"/>
              </w:rPr>
              <w:t>Porcentaje de desempleados en la comunidad</w:t>
            </w:r>
          </w:p>
        </w:tc>
        <w:tc>
          <w:tcPr>
            <w:tcW w:w="3871" w:type="dxa"/>
            <w:vAlign w:val="center"/>
          </w:tcPr>
          <w:p w14:paraId="3D223FD0" w14:textId="76B41ADC" w:rsidR="00702646" w:rsidRPr="0000750D" w:rsidRDefault="00702646" w:rsidP="0000750D">
            <w:pPr>
              <w:tabs>
                <w:tab w:val="left" w:pos="5715"/>
              </w:tabs>
              <w:jc w:val="both"/>
              <w:rPr>
                <w:rFonts w:ascii="Verdana" w:hAnsi="Verdana"/>
              </w:rPr>
            </w:pPr>
            <w:r w:rsidRPr="0000750D">
              <w:rPr>
                <w:rFonts w:ascii="Verdana" w:hAnsi="Verdana"/>
              </w:rPr>
              <w:t xml:space="preserve">Investigar formas de aumentar el empleo en el </w:t>
            </w:r>
            <w:r w:rsidR="0000750D" w:rsidRPr="0000750D">
              <w:rPr>
                <w:rFonts w:ascii="Verdana" w:hAnsi="Verdana"/>
              </w:rPr>
              <w:t xml:space="preserve">en la producción agropecuaria sostenible </w:t>
            </w:r>
            <w:r w:rsidRPr="0000750D">
              <w:rPr>
                <w:rFonts w:ascii="Verdana" w:hAnsi="Verdana"/>
              </w:rPr>
              <w:t xml:space="preserve"> </w:t>
            </w:r>
            <w:r w:rsidR="0000750D" w:rsidRPr="0000750D">
              <w:rPr>
                <w:rFonts w:ascii="Verdana" w:hAnsi="Verdana"/>
              </w:rPr>
              <w:t xml:space="preserve">a través de la implementación de Sistemas Silvopastoriles </w:t>
            </w:r>
          </w:p>
        </w:tc>
      </w:tr>
      <w:tr w:rsidR="00702646" w:rsidRPr="00702646" w14:paraId="48EB625F" w14:textId="77777777" w:rsidTr="00702646">
        <w:tc>
          <w:tcPr>
            <w:tcW w:w="2405" w:type="dxa"/>
            <w:vMerge/>
            <w:vAlign w:val="center"/>
          </w:tcPr>
          <w:p w14:paraId="4947AB3B" w14:textId="77777777" w:rsidR="00702646" w:rsidRPr="00702646" w:rsidRDefault="00702646" w:rsidP="00C92D9D">
            <w:pPr>
              <w:tabs>
                <w:tab w:val="left" w:pos="5715"/>
              </w:tabs>
              <w:jc w:val="both"/>
              <w:rPr>
                <w:rFonts w:ascii="Verdana" w:hAnsi="Verdana"/>
              </w:rPr>
            </w:pPr>
          </w:p>
        </w:tc>
        <w:tc>
          <w:tcPr>
            <w:tcW w:w="3686" w:type="dxa"/>
            <w:vAlign w:val="center"/>
          </w:tcPr>
          <w:p w14:paraId="5D80DD9C" w14:textId="374AF6CE" w:rsidR="00702646" w:rsidRPr="0000750D" w:rsidRDefault="00702646" w:rsidP="0000750D">
            <w:pPr>
              <w:tabs>
                <w:tab w:val="left" w:pos="5715"/>
              </w:tabs>
              <w:jc w:val="both"/>
              <w:rPr>
                <w:rFonts w:ascii="Verdana" w:hAnsi="Verdana"/>
              </w:rPr>
            </w:pPr>
            <w:r w:rsidRPr="0000750D">
              <w:rPr>
                <w:rFonts w:ascii="Verdana" w:hAnsi="Verdana"/>
              </w:rPr>
              <w:t>Porcentaje de hogares de bajos ingresos con uno o más miembros del hogar empleados en</w:t>
            </w:r>
            <w:r w:rsidR="0000750D" w:rsidRPr="0000750D">
              <w:rPr>
                <w:rFonts w:ascii="Verdana" w:hAnsi="Verdana"/>
              </w:rPr>
              <w:t xml:space="preserve"> producción agropecuaria</w:t>
            </w:r>
          </w:p>
        </w:tc>
        <w:tc>
          <w:tcPr>
            <w:tcW w:w="3871" w:type="dxa"/>
            <w:vAlign w:val="center"/>
          </w:tcPr>
          <w:p w14:paraId="33C28815" w14:textId="489CA102" w:rsidR="00702646" w:rsidRPr="0000750D" w:rsidRDefault="00702646" w:rsidP="0000750D">
            <w:pPr>
              <w:tabs>
                <w:tab w:val="left" w:pos="5715"/>
              </w:tabs>
              <w:jc w:val="both"/>
              <w:rPr>
                <w:rFonts w:ascii="Verdana" w:hAnsi="Verdana"/>
              </w:rPr>
            </w:pPr>
            <w:r w:rsidRPr="0000750D">
              <w:rPr>
                <w:rFonts w:ascii="Verdana" w:hAnsi="Verdana"/>
              </w:rPr>
              <w:t xml:space="preserve">Buscar formas de diversificar el </w:t>
            </w:r>
            <w:r w:rsidR="0000750D" w:rsidRPr="0000750D">
              <w:rPr>
                <w:rFonts w:ascii="Verdana" w:hAnsi="Verdana"/>
              </w:rPr>
              <w:t>la producción, p</w:t>
            </w:r>
            <w:r w:rsidRPr="0000750D">
              <w:rPr>
                <w:rFonts w:ascii="Verdana" w:hAnsi="Verdana"/>
              </w:rPr>
              <w:t>ara brindar mayores oportunidades de empleo.</w:t>
            </w:r>
          </w:p>
        </w:tc>
      </w:tr>
      <w:tr w:rsidR="00702646" w:rsidRPr="00702646" w14:paraId="076BDA94" w14:textId="77777777" w:rsidTr="00702646">
        <w:tc>
          <w:tcPr>
            <w:tcW w:w="2405" w:type="dxa"/>
            <w:vMerge/>
            <w:vAlign w:val="center"/>
          </w:tcPr>
          <w:p w14:paraId="0929C110" w14:textId="77777777" w:rsidR="00702646" w:rsidRPr="00702646" w:rsidRDefault="00702646" w:rsidP="00C92D9D">
            <w:pPr>
              <w:tabs>
                <w:tab w:val="left" w:pos="5715"/>
              </w:tabs>
              <w:jc w:val="both"/>
              <w:rPr>
                <w:rFonts w:ascii="Verdana" w:hAnsi="Verdana"/>
              </w:rPr>
            </w:pPr>
          </w:p>
        </w:tc>
        <w:tc>
          <w:tcPr>
            <w:tcW w:w="3686" w:type="dxa"/>
            <w:vAlign w:val="center"/>
          </w:tcPr>
          <w:p w14:paraId="21E04188" w14:textId="60F3AB46" w:rsidR="00702646" w:rsidRPr="0000750D" w:rsidRDefault="00702646" w:rsidP="0000750D">
            <w:pPr>
              <w:tabs>
                <w:tab w:val="left" w:pos="5715"/>
              </w:tabs>
              <w:jc w:val="both"/>
              <w:rPr>
                <w:rFonts w:ascii="Verdana" w:hAnsi="Verdana"/>
              </w:rPr>
            </w:pPr>
            <w:r w:rsidRPr="0000750D">
              <w:rPr>
                <w:rFonts w:ascii="Verdana" w:hAnsi="Verdana"/>
              </w:rPr>
              <w:t xml:space="preserve">No </w:t>
            </w:r>
            <w:r w:rsidR="0000750D" w:rsidRPr="0000750D">
              <w:rPr>
                <w:rFonts w:ascii="Verdana" w:hAnsi="Verdana"/>
              </w:rPr>
              <w:t xml:space="preserve">de empresas relacionadas con el sector agropecuario </w:t>
            </w:r>
            <w:r w:rsidRPr="0000750D">
              <w:rPr>
                <w:rFonts w:ascii="Verdana" w:hAnsi="Verdana"/>
              </w:rPr>
              <w:t>gestionadas por hogares de bajos ingresos</w:t>
            </w:r>
          </w:p>
        </w:tc>
        <w:tc>
          <w:tcPr>
            <w:tcW w:w="3871" w:type="dxa"/>
            <w:vAlign w:val="center"/>
          </w:tcPr>
          <w:p w14:paraId="333EB328" w14:textId="1A2E96E2" w:rsidR="00702646" w:rsidRPr="0000750D" w:rsidRDefault="00702646" w:rsidP="0000750D">
            <w:pPr>
              <w:tabs>
                <w:tab w:val="left" w:pos="5715"/>
              </w:tabs>
              <w:jc w:val="both"/>
              <w:rPr>
                <w:rFonts w:ascii="Verdana" w:hAnsi="Verdana"/>
              </w:rPr>
            </w:pPr>
            <w:r w:rsidRPr="0000750D">
              <w:rPr>
                <w:rFonts w:ascii="Verdana" w:hAnsi="Verdana"/>
              </w:rPr>
              <w:t xml:space="preserve">Brindar incentivos para que los </w:t>
            </w:r>
            <w:r w:rsidR="0000750D">
              <w:rPr>
                <w:rFonts w:ascii="Verdana" w:hAnsi="Verdana"/>
              </w:rPr>
              <w:t xml:space="preserve">propietarios </w:t>
            </w:r>
            <w:r w:rsidRPr="0000750D">
              <w:rPr>
                <w:rFonts w:ascii="Verdana" w:hAnsi="Verdana"/>
              </w:rPr>
              <w:t>de ingresos más bajos se unan a las sesiones de capacitación y tengan acceso a asesoramiento comercial y crédito.</w:t>
            </w:r>
          </w:p>
        </w:tc>
      </w:tr>
    </w:tbl>
    <w:p w14:paraId="35D8284C" w14:textId="77777777" w:rsidR="00932346" w:rsidRPr="00E961A4" w:rsidRDefault="00932346" w:rsidP="00C92D9D">
      <w:pPr>
        <w:tabs>
          <w:tab w:val="left" w:pos="5715"/>
        </w:tabs>
        <w:jc w:val="both"/>
        <w:rPr>
          <w:rFonts w:ascii="Verdana" w:hAnsi="Verdana"/>
          <w:sz w:val="24"/>
          <w:szCs w:val="24"/>
        </w:rPr>
      </w:pPr>
    </w:p>
    <w:sectPr w:rsidR="00932346" w:rsidRPr="00E961A4" w:rsidSect="00BB7604">
      <w:pgSz w:w="12240" w:h="15840" w:code="1"/>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184F" w14:textId="77777777" w:rsidR="00D1704D" w:rsidRDefault="00D1704D" w:rsidP="000623B0">
      <w:pPr>
        <w:spacing w:after="0" w:line="240" w:lineRule="auto"/>
      </w:pPr>
      <w:r>
        <w:separator/>
      </w:r>
    </w:p>
  </w:endnote>
  <w:endnote w:type="continuationSeparator" w:id="0">
    <w:p w14:paraId="3270FD25" w14:textId="77777777" w:rsidR="00D1704D" w:rsidRDefault="00D1704D" w:rsidP="0006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Regular">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2318" w14:textId="77777777" w:rsidR="00D1704D" w:rsidRDefault="00D1704D" w:rsidP="000623B0">
      <w:pPr>
        <w:spacing w:after="0" w:line="240" w:lineRule="auto"/>
      </w:pPr>
      <w:r>
        <w:separator/>
      </w:r>
    </w:p>
  </w:footnote>
  <w:footnote w:type="continuationSeparator" w:id="0">
    <w:p w14:paraId="2318B4D9" w14:textId="77777777" w:rsidR="00D1704D" w:rsidRDefault="00D1704D" w:rsidP="000623B0">
      <w:pPr>
        <w:spacing w:after="0" w:line="240" w:lineRule="auto"/>
      </w:pPr>
      <w:r>
        <w:continuationSeparator/>
      </w:r>
    </w:p>
  </w:footnote>
  <w:footnote w:id="1">
    <w:p w14:paraId="45572431" w14:textId="41F20805" w:rsidR="006D40C5" w:rsidRPr="00F1616B" w:rsidRDefault="006D40C5">
      <w:pPr>
        <w:pStyle w:val="Textonotapie"/>
        <w:rPr>
          <w:lang w:val="en-US"/>
        </w:rPr>
      </w:pPr>
      <w:r>
        <w:rPr>
          <w:rStyle w:val="Refdenotaalpie"/>
        </w:rPr>
        <w:footnoteRef/>
      </w:r>
      <w:r w:rsidRPr="00F1616B">
        <w:rPr>
          <w:lang w:val="en-US"/>
        </w:rPr>
        <w:t xml:space="preserve"> Traducido de: </w:t>
      </w:r>
      <w:r w:rsidR="00F1616B" w:rsidRPr="00F1616B">
        <w:rPr>
          <w:lang w:val="en-US"/>
        </w:rPr>
        <w:t xml:space="preserve">SNV </w:t>
      </w:r>
      <w:r w:rsidR="00F1616B">
        <w:rPr>
          <w:lang w:val="en-US"/>
        </w:rPr>
        <w:t>&amp;</w:t>
      </w:r>
      <w:r w:rsidR="00F1616B" w:rsidRPr="00F1616B">
        <w:rPr>
          <w:lang w:val="en-US"/>
        </w:rPr>
        <w:t xml:space="preserve"> University of Hawaii</w:t>
      </w:r>
      <w:r w:rsidR="00F1616B">
        <w:rPr>
          <w:lang w:val="en-US"/>
        </w:rPr>
        <w:t xml:space="preserve">. 2007. </w:t>
      </w:r>
      <w:r w:rsidR="00441437" w:rsidRPr="00441437">
        <w:rPr>
          <w:lang w:val="en-US"/>
        </w:rPr>
        <w:t>Step 5: Evaluating Results</w:t>
      </w:r>
      <w:r w:rsidR="00441437">
        <w:rPr>
          <w:lang w:val="en-US"/>
        </w:rPr>
        <w:t>. En</w:t>
      </w:r>
      <w:r w:rsidR="001B44FC">
        <w:rPr>
          <w:lang w:val="en-US"/>
        </w:rPr>
        <w:t>:</w:t>
      </w:r>
      <w:r w:rsidR="00441437">
        <w:rPr>
          <w:lang w:val="en-US"/>
        </w:rPr>
        <w:t xml:space="preserve"> A</w:t>
      </w:r>
      <w:r w:rsidR="00441437" w:rsidRPr="00F1616B">
        <w:rPr>
          <w:lang w:val="en-US"/>
        </w:rPr>
        <w:t xml:space="preserve"> </w:t>
      </w:r>
      <w:r w:rsidR="00F1616B" w:rsidRPr="00F1616B">
        <w:rPr>
          <w:lang w:val="en-US"/>
        </w:rPr>
        <w:t>Toolkit for Monitoring and Managing Community-Based Tourism</w:t>
      </w:r>
      <w:r w:rsidR="00F1616B">
        <w:rPr>
          <w:lang w:val="en-US"/>
        </w:rPr>
        <w:t xml:space="preserve">. Visto en: </w:t>
      </w:r>
      <w:r w:rsidR="00F1616B" w:rsidRPr="00F1616B">
        <w:rPr>
          <w:lang w:val="en-US"/>
        </w:rPr>
        <w:t>http://www.bibalex.org/search4dev/files/283814/115937.pdf</w:t>
      </w:r>
      <w:r w:rsidR="00F1616B">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5FBA"/>
    <w:multiLevelType w:val="hybridMultilevel"/>
    <w:tmpl w:val="44087AE6"/>
    <w:lvl w:ilvl="0" w:tplc="44E0D526">
      <w:start w:val="1"/>
      <w:numFmt w:val="bullet"/>
      <w:lvlText w:val="•"/>
      <w:lvlJc w:val="left"/>
      <w:pPr>
        <w:tabs>
          <w:tab w:val="num" w:pos="720"/>
        </w:tabs>
        <w:ind w:left="720" w:hanging="360"/>
      </w:pPr>
      <w:rPr>
        <w:rFonts w:ascii="Arial" w:hAnsi="Arial" w:hint="default"/>
      </w:rPr>
    </w:lvl>
    <w:lvl w:ilvl="1" w:tplc="BE0E9890" w:tentative="1">
      <w:start w:val="1"/>
      <w:numFmt w:val="bullet"/>
      <w:lvlText w:val="•"/>
      <w:lvlJc w:val="left"/>
      <w:pPr>
        <w:tabs>
          <w:tab w:val="num" w:pos="1440"/>
        </w:tabs>
        <w:ind w:left="1440" w:hanging="360"/>
      </w:pPr>
      <w:rPr>
        <w:rFonts w:ascii="Arial" w:hAnsi="Arial" w:hint="default"/>
      </w:rPr>
    </w:lvl>
    <w:lvl w:ilvl="2" w:tplc="3F96D6F4" w:tentative="1">
      <w:start w:val="1"/>
      <w:numFmt w:val="bullet"/>
      <w:lvlText w:val="•"/>
      <w:lvlJc w:val="left"/>
      <w:pPr>
        <w:tabs>
          <w:tab w:val="num" w:pos="2160"/>
        </w:tabs>
        <w:ind w:left="2160" w:hanging="360"/>
      </w:pPr>
      <w:rPr>
        <w:rFonts w:ascii="Arial" w:hAnsi="Arial" w:hint="default"/>
      </w:rPr>
    </w:lvl>
    <w:lvl w:ilvl="3" w:tplc="E8CA1FF8" w:tentative="1">
      <w:start w:val="1"/>
      <w:numFmt w:val="bullet"/>
      <w:lvlText w:val="•"/>
      <w:lvlJc w:val="left"/>
      <w:pPr>
        <w:tabs>
          <w:tab w:val="num" w:pos="2880"/>
        </w:tabs>
        <w:ind w:left="2880" w:hanging="360"/>
      </w:pPr>
      <w:rPr>
        <w:rFonts w:ascii="Arial" w:hAnsi="Arial" w:hint="default"/>
      </w:rPr>
    </w:lvl>
    <w:lvl w:ilvl="4" w:tplc="EB0A946A" w:tentative="1">
      <w:start w:val="1"/>
      <w:numFmt w:val="bullet"/>
      <w:lvlText w:val="•"/>
      <w:lvlJc w:val="left"/>
      <w:pPr>
        <w:tabs>
          <w:tab w:val="num" w:pos="3600"/>
        </w:tabs>
        <w:ind w:left="3600" w:hanging="360"/>
      </w:pPr>
      <w:rPr>
        <w:rFonts w:ascii="Arial" w:hAnsi="Arial" w:hint="default"/>
      </w:rPr>
    </w:lvl>
    <w:lvl w:ilvl="5" w:tplc="286074CA" w:tentative="1">
      <w:start w:val="1"/>
      <w:numFmt w:val="bullet"/>
      <w:lvlText w:val="•"/>
      <w:lvlJc w:val="left"/>
      <w:pPr>
        <w:tabs>
          <w:tab w:val="num" w:pos="4320"/>
        </w:tabs>
        <w:ind w:left="4320" w:hanging="360"/>
      </w:pPr>
      <w:rPr>
        <w:rFonts w:ascii="Arial" w:hAnsi="Arial" w:hint="default"/>
      </w:rPr>
    </w:lvl>
    <w:lvl w:ilvl="6" w:tplc="EE1ADD9C" w:tentative="1">
      <w:start w:val="1"/>
      <w:numFmt w:val="bullet"/>
      <w:lvlText w:val="•"/>
      <w:lvlJc w:val="left"/>
      <w:pPr>
        <w:tabs>
          <w:tab w:val="num" w:pos="5040"/>
        </w:tabs>
        <w:ind w:left="5040" w:hanging="360"/>
      </w:pPr>
      <w:rPr>
        <w:rFonts w:ascii="Arial" w:hAnsi="Arial" w:hint="default"/>
      </w:rPr>
    </w:lvl>
    <w:lvl w:ilvl="7" w:tplc="297CFFDE" w:tentative="1">
      <w:start w:val="1"/>
      <w:numFmt w:val="bullet"/>
      <w:lvlText w:val="•"/>
      <w:lvlJc w:val="left"/>
      <w:pPr>
        <w:tabs>
          <w:tab w:val="num" w:pos="5760"/>
        </w:tabs>
        <w:ind w:left="5760" w:hanging="360"/>
      </w:pPr>
      <w:rPr>
        <w:rFonts w:ascii="Arial" w:hAnsi="Arial" w:hint="default"/>
      </w:rPr>
    </w:lvl>
    <w:lvl w:ilvl="8" w:tplc="94F61A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E1E64"/>
    <w:multiLevelType w:val="hybridMultilevel"/>
    <w:tmpl w:val="15026254"/>
    <w:lvl w:ilvl="0" w:tplc="240A0001">
      <w:start w:val="1"/>
      <w:numFmt w:val="bullet"/>
      <w:lvlText w:val=""/>
      <w:lvlJc w:val="left"/>
      <w:pPr>
        <w:ind w:left="3600" w:hanging="360"/>
      </w:pPr>
      <w:rPr>
        <w:rFonts w:ascii="Symbol" w:hAnsi="Symbol"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2" w15:restartNumberingAfterBreak="0">
    <w:nsid w:val="1B5E21E5"/>
    <w:multiLevelType w:val="hybridMultilevel"/>
    <w:tmpl w:val="FCDAD4CA"/>
    <w:lvl w:ilvl="0" w:tplc="EFA41F78">
      <w:start w:val="1"/>
      <w:numFmt w:val="bullet"/>
      <w:lvlText w:val="•"/>
      <w:lvlJc w:val="left"/>
      <w:pPr>
        <w:tabs>
          <w:tab w:val="num" w:pos="720"/>
        </w:tabs>
        <w:ind w:left="720" w:hanging="360"/>
      </w:pPr>
      <w:rPr>
        <w:rFonts w:ascii="Arial" w:hAnsi="Arial" w:hint="default"/>
      </w:rPr>
    </w:lvl>
    <w:lvl w:ilvl="1" w:tplc="8A52E432" w:tentative="1">
      <w:start w:val="1"/>
      <w:numFmt w:val="bullet"/>
      <w:lvlText w:val="•"/>
      <w:lvlJc w:val="left"/>
      <w:pPr>
        <w:tabs>
          <w:tab w:val="num" w:pos="1440"/>
        </w:tabs>
        <w:ind w:left="1440" w:hanging="360"/>
      </w:pPr>
      <w:rPr>
        <w:rFonts w:ascii="Arial" w:hAnsi="Arial" w:hint="default"/>
      </w:rPr>
    </w:lvl>
    <w:lvl w:ilvl="2" w:tplc="DA0EEAB8" w:tentative="1">
      <w:start w:val="1"/>
      <w:numFmt w:val="bullet"/>
      <w:lvlText w:val="•"/>
      <w:lvlJc w:val="left"/>
      <w:pPr>
        <w:tabs>
          <w:tab w:val="num" w:pos="2160"/>
        </w:tabs>
        <w:ind w:left="2160" w:hanging="360"/>
      </w:pPr>
      <w:rPr>
        <w:rFonts w:ascii="Arial" w:hAnsi="Arial" w:hint="default"/>
      </w:rPr>
    </w:lvl>
    <w:lvl w:ilvl="3" w:tplc="1B0C1018" w:tentative="1">
      <w:start w:val="1"/>
      <w:numFmt w:val="bullet"/>
      <w:lvlText w:val="•"/>
      <w:lvlJc w:val="left"/>
      <w:pPr>
        <w:tabs>
          <w:tab w:val="num" w:pos="2880"/>
        </w:tabs>
        <w:ind w:left="2880" w:hanging="360"/>
      </w:pPr>
      <w:rPr>
        <w:rFonts w:ascii="Arial" w:hAnsi="Arial" w:hint="default"/>
      </w:rPr>
    </w:lvl>
    <w:lvl w:ilvl="4" w:tplc="DE0AD940" w:tentative="1">
      <w:start w:val="1"/>
      <w:numFmt w:val="bullet"/>
      <w:lvlText w:val="•"/>
      <w:lvlJc w:val="left"/>
      <w:pPr>
        <w:tabs>
          <w:tab w:val="num" w:pos="3600"/>
        </w:tabs>
        <w:ind w:left="3600" w:hanging="360"/>
      </w:pPr>
      <w:rPr>
        <w:rFonts w:ascii="Arial" w:hAnsi="Arial" w:hint="default"/>
      </w:rPr>
    </w:lvl>
    <w:lvl w:ilvl="5" w:tplc="0E88EDDA" w:tentative="1">
      <w:start w:val="1"/>
      <w:numFmt w:val="bullet"/>
      <w:lvlText w:val="•"/>
      <w:lvlJc w:val="left"/>
      <w:pPr>
        <w:tabs>
          <w:tab w:val="num" w:pos="4320"/>
        </w:tabs>
        <w:ind w:left="4320" w:hanging="360"/>
      </w:pPr>
      <w:rPr>
        <w:rFonts w:ascii="Arial" w:hAnsi="Arial" w:hint="default"/>
      </w:rPr>
    </w:lvl>
    <w:lvl w:ilvl="6" w:tplc="5EAE9A0E" w:tentative="1">
      <w:start w:val="1"/>
      <w:numFmt w:val="bullet"/>
      <w:lvlText w:val="•"/>
      <w:lvlJc w:val="left"/>
      <w:pPr>
        <w:tabs>
          <w:tab w:val="num" w:pos="5040"/>
        </w:tabs>
        <w:ind w:left="5040" w:hanging="360"/>
      </w:pPr>
      <w:rPr>
        <w:rFonts w:ascii="Arial" w:hAnsi="Arial" w:hint="default"/>
      </w:rPr>
    </w:lvl>
    <w:lvl w:ilvl="7" w:tplc="B16C0BEA" w:tentative="1">
      <w:start w:val="1"/>
      <w:numFmt w:val="bullet"/>
      <w:lvlText w:val="•"/>
      <w:lvlJc w:val="left"/>
      <w:pPr>
        <w:tabs>
          <w:tab w:val="num" w:pos="5760"/>
        </w:tabs>
        <w:ind w:left="5760" w:hanging="360"/>
      </w:pPr>
      <w:rPr>
        <w:rFonts w:ascii="Arial" w:hAnsi="Arial" w:hint="default"/>
      </w:rPr>
    </w:lvl>
    <w:lvl w:ilvl="8" w:tplc="72245A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8C5903"/>
    <w:multiLevelType w:val="hybridMultilevel"/>
    <w:tmpl w:val="2D1ACB4C"/>
    <w:lvl w:ilvl="0" w:tplc="D2721F66">
      <w:start w:val="1"/>
      <w:numFmt w:val="bullet"/>
      <w:lvlText w:val="•"/>
      <w:lvlJc w:val="left"/>
      <w:pPr>
        <w:tabs>
          <w:tab w:val="num" w:pos="720"/>
        </w:tabs>
        <w:ind w:left="720" w:hanging="360"/>
      </w:pPr>
      <w:rPr>
        <w:rFonts w:ascii="Arial" w:hAnsi="Arial" w:hint="default"/>
      </w:rPr>
    </w:lvl>
    <w:lvl w:ilvl="1" w:tplc="EC80A28C" w:tentative="1">
      <w:start w:val="1"/>
      <w:numFmt w:val="bullet"/>
      <w:lvlText w:val="•"/>
      <w:lvlJc w:val="left"/>
      <w:pPr>
        <w:tabs>
          <w:tab w:val="num" w:pos="1440"/>
        </w:tabs>
        <w:ind w:left="1440" w:hanging="360"/>
      </w:pPr>
      <w:rPr>
        <w:rFonts w:ascii="Arial" w:hAnsi="Arial" w:hint="default"/>
      </w:rPr>
    </w:lvl>
    <w:lvl w:ilvl="2" w:tplc="5B206D1E" w:tentative="1">
      <w:start w:val="1"/>
      <w:numFmt w:val="bullet"/>
      <w:lvlText w:val="•"/>
      <w:lvlJc w:val="left"/>
      <w:pPr>
        <w:tabs>
          <w:tab w:val="num" w:pos="2160"/>
        </w:tabs>
        <w:ind w:left="2160" w:hanging="360"/>
      </w:pPr>
      <w:rPr>
        <w:rFonts w:ascii="Arial" w:hAnsi="Arial" w:hint="default"/>
      </w:rPr>
    </w:lvl>
    <w:lvl w:ilvl="3" w:tplc="A21EC69C" w:tentative="1">
      <w:start w:val="1"/>
      <w:numFmt w:val="bullet"/>
      <w:lvlText w:val="•"/>
      <w:lvlJc w:val="left"/>
      <w:pPr>
        <w:tabs>
          <w:tab w:val="num" w:pos="2880"/>
        </w:tabs>
        <w:ind w:left="2880" w:hanging="360"/>
      </w:pPr>
      <w:rPr>
        <w:rFonts w:ascii="Arial" w:hAnsi="Arial" w:hint="default"/>
      </w:rPr>
    </w:lvl>
    <w:lvl w:ilvl="4" w:tplc="EA0EA3A2" w:tentative="1">
      <w:start w:val="1"/>
      <w:numFmt w:val="bullet"/>
      <w:lvlText w:val="•"/>
      <w:lvlJc w:val="left"/>
      <w:pPr>
        <w:tabs>
          <w:tab w:val="num" w:pos="3600"/>
        </w:tabs>
        <w:ind w:left="3600" w:hanging="360"/>
      </w:pPr>
      <w:rPr>
        <w:rFonts w:ascii="Arial" w:hAnsi="Arial" w:hint="default"/>
      </w:rPr>
    </w:lvl>
    <w:lvl w:ilvl="5" w:tplc="2390BEB6" w:tentative="1">
      <w:start w:val="1"/>
      <w:numFmt w:val="bullet"/>
      <w:lvlText w:val="•"/>
      <w:lvlJc w:val="left"/>
      <w:pPr>
        <w:tabs>
          <w:tab w:val="num" w:pos="4320"/>
        </w:tabs>
        <w:ind w:left="4320" w:hanging="360"/>
      </w:pPr>
      <w:rPr>
        <w:rFonts w:ascii="Arial" w:hAnsi="Arial" w:hint="default"/>
      </w:rPr>
    </w:lvl>
    <w:lvl w:ilvl="6" w:tplc="01F09A0C" w:tentative="1">
      <w:start w:val="1"/>
      <w:numFmt w:val="bullet"/>
      <w:lvlText w:val="•"/>
      <w:lvlJc w:val="left"/>
      <w:pPr>
        <w:tabs>
          <w:tab w:val="num" w:pos="5040"/>
        </w:tabs>
        <w:ind w:left="5040" w:hanging="360"/>
      </w:pPr>
      <w:rPr>
        <w:rFonts w:ascii="Arial" w:hAnsi="Arial" w:hint="default"/>
      </w:rPr>
    </w:lvl>
    <w:lvl w:ilvl="7" w:tplc="62B08A3A" w:tentative="1">
      <w:start w:val="1"/>
      <w:numFmt w:val="bullet"/>
      <w:lvlText w:val="•"/>
      <w:lvlJc w:val="left"/>
      <w:pPr>
        <w:tabs>
          <w:tab w:val="num" w:pos="5760"/>
        </w:tabs>
        <w:ind w:left="5760" w:hanging="360"/>
      </w:pPr>
      <w:rPr>
        <w:rFonts w:ascii="Arial" w:hAnsi="Arial" w:hint="default"/>
      </w:rPr>
    </w:lvl>
    <w:lvl w:ilvl="8" w:tplc="5A8E74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87328"/>
    <w:multiLevelType w:val="hybridMultilevel"/>
    <w:tmpl w:val="317E27B8"/>
    <w:lvl w:ilvl="0" w:tplc="409058EC">
      <w:start w:val="1"/>
      <w:numFmt w:val="bullet"/>
      <w:lvlText w:val="•"/>
      <w:lvlJc w:val="left"/>
      <w:pPr>
        <w:tabs>
          <w:tab w:val="num" w:pos="720"/>
        </w:tabs>
        <w:ind w:left="720" w:hanging="360"/>
      </w:pPr>
      <w:rPr>
        <w:rFonts w:ascii="Arial" w:hAnsi="Arial" w:hint="default"/>
      </w:rPr>
    </w:lvl>
    <w:lvl w:ilvl="1" w:tplc="A96C10F0" w:tentative="1">
      <w:start w:val="1"/>
      <w:numFmt w:val="bullet"/>
      <w:lvlText w:val="•"/>
      <w:lvlJc w:val="left"/>
      <w:pPr>
        <w:tabs>
          <w:tab w:val="num" w:pos="1440"/>
        </w:tabs>
        <w:ind w:left="1440" w:hanging="360"/>
      </w:pPr>
      <w:rPr>
        <w:rFonts w:ascii="Arial" w:hAnsi="Arial" w:hint="default"/>
      </w:rPr>
    </w:lvl>
    <w:lvl w:ilvl="2" w:tplc="3B1289C2" w:tentative="1">
      <w:start w:val="1"/>
      <w:numFmt w:val="bullet"/>
      <w:lvlText w:val="•"/>
      <w:lvlJc w:val="left"/>
      <w:pPr>
        <w:tabs>
          <w:tab w:val="num" w:pos="2160"/>
        </w:tabs>
        <w:ind w:left="2160" w:hanging="360"/>
      </w:pPr>
      <w:rPr>
        <w:rFonts w:ascii="Arial" w:hAnsi="Arial" w:hint="default"/>
      </w:rPr>
    </w:lvl>
    <w:lvl w:ilvl="3" w:tplc="68D2DA24" w:tentative="1">
      <w:start w:val="1"/>
      <w:numFmt w:val="bullet"/>
      <w:lvlText w:val="•"/>
      <w:lvlJc w:val="left"/>
      <w:pPr>
        <w:tabs>
          <w:tab w:val="num" w:pos="2880"/>
        </w:tabs>
        <w:ind w:left="2880" w:hanging="360"/>
      </w:pPr>
      <w:rPr>
        <w:rFonts w:ascii="Arial" w:hAnsi="Arial" w:hint="default"/>
      </w:rPr>
    </w:lvl>
    <w:lvl w:ilvl="4" w:tplc="21262EFE" w:tentative="1">
      <w:start w:val="1"/>
      <w:numFmt w:val="bullet"/>
      <w:lvlText w:val="•"/>
      <w:lvlJc w:val="left"/>
      <w:pPr>
        <w:tabs>
          <w:tab w:val="num" w:pos="3600"/>
        </w:tabs>
        <w:ind w:left="3600" w:hanging="360"/>
      </w:pPr>
      <w:rPr>
        <w:rFonts w:ascii="Arial" w:hAnsi="Arial" w:hint="default"/>
      </w:rPr>
    </w:lvl>
    <w:lvl w:ilvl="5" w:tplc="15329D72" w:tentative="1">
      <w:start w:val="1"/>
      <w:numFmt w:val="bullet"/>
      <w:lvlText w:val="•"/>
      <w:lvlJc w:val="left"/>
      <w:pPr>
        <w:tabs>
          <w:tab w:val="num" w:pos="4320"/>
        </w:tabs>
        <w:ind w:left="4320" w:hanging="360"/>
      </w:pPr>
      <w:rPr>
        <w:rFonts w:ascii="Arial" w:hAnsi="Arial" w:hint="default"/>
      </w:rPr>
    </w:lvl>
    <w:lvl w:ilvl="6" w:tplc="849CEF48" w:tentative="1">
      <w:start w:val="1"/>
      <w:numFmt w:val="bullet"/>
      <w:lvlText w:val="•"/>
      <w:lvlJc w:val="left"/>
      <w:pPr>
        <w:tabs>
          <w:tab w:val="num" w:pos="5040"/>
        </w:tabs>
        <w:ind w:left="5040" w:hanging="360"/>
      </w:pPr>
      <w:rPr>
        <w:rFonts w:ascii="Arial" w:hAnsi="Arial" w:hint="default"/>
      </w:rPr>
    </w:lvl>
    <w:lvl w:ilvl="7" w:tplc="1FF20682" w:tentative="1">
      <w:start w:val="1"/>
      <w:numFmt w:val="bullet"/>
      <w:lvlText w:val="•"/>
      <w:lvlJc w:val="left"/>
      <w:pPr>
        <w:tabs>
          <w:tab w:val="num" w:pos="5760"/>
        </w:tabs>
        <w:ind w:left="5760" w:hanging="360"/>
      </w:pPr>
      <w:rPr>
        <w:rFonts w:ascii="Arial" w:hAnsi="Arial" w:hint="default"/>
      </w:rPr>
    </w:lvl>
    <w:lvl w:ilvl="8" w:tplc="EFD432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2A0CEB"/>
    <w:multiLevelType w:val="hybridMultilevel"/>
    <w:tmpl w:val="70D4DC82"/>
    <w:lvl w:ilvl="0" w:tplc="25F0B518">
      <w:start w:val="1"/>
      <w:numFmt w:val="bullet"/>
      <w:lvlText w:val="•"/>
      <w:lvlJc w:val="left"/>
      <w:pPr>
        <w:tabs>
          <w:tab w:val="num" w:pos="720"/>
        </w:tabs>
        <w:ind w:left="720" w:hanging="360"/>
      </w:pPr>
      <w:rPr>
        <w:rFonts w:ascii="Arial" w:hAnsi="Arial" w:hint="default"/>
      </w:rPr>
    </w:lvl>
    <w:lvl w:ilvl="1" w:tplc="00B0DA94" w:tentative="1">
      <w:start w:val="1"/>
      <w:numFmt w:val="bullet"/>
      <w:lvlText w:val="•"/>
      <w:lvlJc w:val="left"/>
      <w:pPr>
        <w:tabs>
          <w:tab w:val="num" w:pos="1440"/>
        </w:tabs>
        <w:ind w:left="1440" w:hanging="360"/>
      </w:pPr>
      <w:rPr>
        <w:rFonts w:ascii="Arial" w:hAnsi="Arial" w:hint="default"/>
      </w:rPr>
    </w:lvl>
    <w:lvl w:ilvl="2" w:tplc="F51E0790" w:tentative="1">
      <w:start w:val="1"/>
      <w:numFmt w:val="bullet"/>
      <w:lvlText w:val="•"/>
      <w:lvlJc w:val="left"/>
      <w:pPr>
        <w:tabs>
          <w:tab w:val="num" w:pos="2160"/>
        </w:tabs>
        <w:ind w:left="2160" w:hanging="360"/>
      </w:pPr>
      <w:rPr>
        <w:rFonts w:ascii="Arial" w:hAnsi="Arial" w:hint="default"/>
      </w:rPr>
    </w:lvl>
    <w:lvl w:ilvl="3" w:tplc="987C6038" w:tentative="1">
      <w:start w:val="1"/>
      <w:numFmt w:val="bullet"/>
      <w:lvlText w:val="•"/>
      <w:lvlJc w:val="left"/>
      <w:pPr>
        <w:tabs>
          <w:tab w:val="num" w:pos="2880"/>
        </w:tabs>
        <w:ind w:left="2880" w:hanging="360"/>
      </w:pPr>
      <w:rPr>
        <w:rFonts w:ascii="Arial" w:hAnsi="Arial" w:hint="default"/>
      </w:rPr>
    </w:lvl>
    <w:lvl w:ilvl="4" w:tplc="BB9A84FC" w:tentative="1">
      <w:start w:val="1"/>
      <w:numFmt w:val="bullet"/>
      <w:lvlText w:val="•"/>
      <w:lvlJc w:val="left"/>
      <w:pPr>
        <w:tabs>
          <w:tab w:val="num" w:pos="3600"/>
        </w:tabs>
        <w:ind w:left="3600" w:hanging="360"/>
      </w:pPr>
      <w:rPr>
        <w:rFonts w:ascii="Arial" w:hAnsi="Arial" w:hint="default"/>
      </w:rPr>
    </w:lvl>
    <w:lvl w:ilvl="5" w:tplc="2F22A1E8" w:tentative="1">
      <w:start w:val="1"/>
      <w:numFmt w:val="bullet"/>
      <w:lvlText w:val="•"/>
      <w:lvlJc w:val="left"/>
      <w:pPr>
        <w:tabs>
          <w:tab w:val="num" w:pos="4320"/>
        </w:tabs>
        <w:ind w:left="4320" w:hanging="360"/>
      </w:pPr>
      <w:rPr>
        <w:rFonts w:ascii="Arial" w:hAnsi="Arial" w:hint="default"/>
      </w:rPr>
    </w:lvl>
    <w:lvl w:ilvl="6" w:tplc="E07EBDD6" w:tentative="1">
      <w:start w:val="1"/>
      <w:numFmt w:val="bullet"/>
      <w:lvlText w:val="•"/>
      <w:lvlJc w:val="left"/>
      <w:pPr>
        <w:tabs>
          <w:tab w:val="num" w:pos="5040"/>
        </w:tabs>
        <w:ind w:left="5040" w:hanging="360"/>
      </w:pPr>
      <w:rPr>
        <w:rFonts w:ascii="Arial" w:hAnsi="Arial" w:hint="default"/>
      </w:rPr>
    </w:lvl>
    <w:lvl w:ilvl="7" w:tplc="2A3A6EE6" w:tentative="1">
      <w:start w:val="1"/>
      <w:numFmt w:val="bullet"/>
      <w:lvlText w:val="•"/>
      <w:lvlJc w:val="left"/>
      <w:pPr>
        <w:tabs>
          <w:tab w:val="num" w:pos="5760"/>
        </w:tabs>
        <w:ind w:left="5760" w:hanging="360"/>
      </w:pPr>
      <w:rPr>
        <w:rFonts w:ascii="Arial" w:hAnsi="Arial" w:hint="default"/>
      </w:rPr>
    </w:lvl>
    <w:lvl w:ilvl="8" w:tplc="D25830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15741E"/>
    <w:multiLevelType w:val="hybridMultilevel"/>
    <w:tmpl w:val="D76A9038"/>
    <w:lvl w:ilvl="0" w:tplc="34EA3D7A">
      <w:start w:val="1"/>
      <w:numFmt w:val="bullet"/>
      <w:lvlText w:val="•"/>
      <w:lvlJc w:val="left"/>
      <w:pPr>
        <w:tabs>
          <w:tab w:val="num" w:pos="720"/>
        </w:tabs>
        <w:ind w:left="720" w:hanging="360"/>
      </w:pPr>
      <w:rPr>
        <w:rFonts w:ascii="Arial" w:hAnsi="Arial" w:hint="default"/>
      </w:rPr>
    </w:lvl>
    <w:lvl w:ilvl="1" w:tplc="E1E4AC6C" w:tentative="1">
      <w:start w:val="1"/>
      <w:numFmt w:val="bullet"/>
      <w:lvlText w:val="•"/>
      <w:lvlJc w:val="left"/>
      <w:pPr>
        <w:tabs>
          <w:tab w:val="num" w:pos="1440"/>
        </w:tabs>
        <w:ind w:left="1440" w:hanging="360"/>
      </w:pPr>
      <w:rPr>
        <w:rFonts w:ascii="Arial" w:hAnsi="Arial" w:hint="default"/>
      </w:rPr>
    </w:lvl>
    <w:lvl w:ilvl="2" w:tplc="58E48886" w:tentative="1">
      <w:start w:val="1"/>
      <w:numFmt w:val="bullet"/>
      <w:lvlText w:val="•"/>
      <w:lvlJc w:val="left"/>
      <w:pPr>
        <w:tabs>
          <w:tab w:val="num" w:pos="2160"/>
        </w:tabs>
        <w:ind w:left="2160" w:hanging="360"/>
      </w:pPr>
      <w:rPr>
        <w:rFonts w:ascii="Arial" w:hAnsi="Arial" w:hint="default"/>
      </w:rPr>
    </w:lvl>
    <w:lvl w:ilvl="3" w:tplc="E38E5E56" w:tentative="1">
      <w:start w:val="1"/>
      <w:numFmt w:val="bullet"/>
      <w:lvlText w:val="•"/>
      <w:lvlJc w:val="left"/>
      <w:pPr>
        <w:tabs>
          <w:tab w:val="num" w:pos="2880"/>
        </w:tabs>
        <w:ind w:left="2880" w:hanging="360"/>
      </w:pPr>
      <w:rPr>
        <w:rFonts w:ascii="Arial" w:hAnsi="Arial" w:hint="default"/>
      </w:rPr>
    </w:lvl>
    <w:lvl w:ilvl="4" w:tplc="6D2CCC84" w:tentative="1">
      <w:start w:val="1"/>
      <w:numFmt w:val="bullet"/>
      <w:lvlText w:val="•"/>
      <w:lvlJc w:val="left"/>
      <w:pPr>
        <w:tabs>
          <w:tab w:val="num" w:pos="3600"/>
        </w:tabs>
        <w:ind w:left="3600" w:hanging="360"/>
      </w:pPr>
      <w:rPr>
        <w:rFonts w:ascii="Arial" w:hAnsi="Arial" w:hint="default"/>
      </w:rPr>
    </w:lvl>
    <w:lvl w:ilvl="5" w:tplc="71B4962A" w:tentative="1">
      <w:start w:val="1"/>
      <w:numFmt w:val="bullet"/>
      <w:lvlText w:val="•"/>
      <w:lvlJc w:val="left"/>
      <w:pPr>
        <w:tabs>
          <w:tab w:val="num" w:pos="4320"/>
        </w:tabs>
        <w:ind w:left="4320" w:hanging="360"/>
      </w:pPr>
      <w:rPr>
        <w:rFonts w:ascii="Arial" w:hAnsi="Arial" w:hint="default"/>
      </w:rPr>
    </w:lvl>
    <w:lvl w:ilvl="6" w:tplc="44B8C612" w:tentative="1">
      <w:start w:val="1"/>
      <w:numFmt w:val="bullet"/>
      <w:lvlText w:val="•"/>
      <w:lvlJc w:val="left"/>
      <w:pPr>
        <w:tabs>
          <w:tab w:val="num" w:pos="5040"/>
        </w:tabs>
        <w:ind w:left="5040" w:hanging="360"/>
      </w:pPr>
      <w:rPr>
        <w:rFonts w:ascii="Arial" w:hAnsi="Arial" w:hint="default"/>
      </w:rPr>
    </w:lvl>
    <w:lvl w:ilvl="7" w:tplc="4FF4D53C" w:tentative="1">
      <w:start w:val="1"/>
      <w:numFmt w:val="bullet"/>
      <w:lvlText w:val="•"/>
      <w:lvlJc w:val="left"/>
      <w:pPr>
        <w:tabs>
          <w:tab w:val="num" w:pos="5760"/>
        </w:tabs>
        <w:ind w:left="5760" w:hanging="360"/>
      </w:pPr>
      <w:rPr>
        <w:rFonts w:ascii="Arial" w:hAnsi="Arial" w:hint="default"/>
      </w:rPr>
    </w:lvl>
    <w:lvl w:ilvl="8" w:tplc="E56600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5B078E"/>
    <w:multiLevelType w:val="hybridMultilevel"/>
    <w:tmpl w:val="112C1B60"/>
    <w:lvl w:ilvl="0" w:tplc="712AD0E8">
      <w:start w:val="1"/>
      <w:numFmt w:val="bullet"/>
      <w:lvlText w:val="•"/>
      <w:lvlJc w:val="left"/>
      <w:pPr>
        <w:tabs>
          <w:tab w:val="num" w:pos="720"/>
        </w:tabs>
        <w:ind w:left="720" w:hanging="360"/>
      </w:pPr>
      <w:rPr>
        <w:rFonts w:ascii="Arial" w:hAnsi="Arial" w:hint="default"/>
      </w:rPr>
    </w:lvl>
    <w:lvl w:ilvl="1" w:tplc="D4D0E508" w:tentative="1">
      <w:start w:val="1"/>
      <w:numFmt w:val="bullet"/>
      <w:lvlText w:val="•"/>
      <w:lvlJc w:val="left"/>
      <w:pPr>
        <w:tabs>
          <w:tab w:val="num" w:pos="1440"/>
        </w:tabs>
        <w:ind w:left="1440" w:hanging="360"/>
      </w:pPr>
      <w:rPr>
        <w:rFonts w:ascii="Arial" w:hAnsi="Arial" w:hint="default"/>
      </w:rPr>
    </w:lvl>
    <w:lvl w:ilvl="2" w:tplc="12163338" w:tentative="1">
      <w:start w:val="1"/>
      <w:numFmt w:val="bullet"/>
      <w:lvlText w:val="•"/>
      <w:lvlJc w:val="left"/>
      <w:pPr>
        <w:tabs>
          <w:tab w:val="num" w:pos="2160"/>
        </w:tabs>
        <w:ind w:left="2160" w:hanging="360"/>
      </w:pPr>
      <w:rPr>
        <w:rFonts w:ascii="Arial" w:hAnsi="Arial" w:hint="default"/>
      </w:rPr>
    </w:lvl>
    <w:lvl w:ilvl="3" w:tplc="394098D0" w:tentative="1">
      <w:start w:val="1"/>
      <w:numFmt w:val="bullet"/>
      <w:lvlText w:val="•"/>
      <w:lvlJc w:val="left"/>
      <w:pPr>
        <w:tabs>
          <w:tab w:val="num" w:pos="2880"/>
        </w:tabs>
        <w:ind w:left="2880" w:hanging="360"/>
      </w:pPr>
      <w:rPr>
        <w:rFonts w:ascii="Arial" w:hAnsi="Arial" w:hint="default"/>
      </w:rPr>
    </w:lvl>
    <w:lvl w:ilvl="4" w:tplc="C99852B8" w:tentative="1">
      <w:start w:val="1"/>
      <w:numFmt w:val="bullet"/>
      <w:lvlText w:val="•"/>
      <w:lvlJc w:val="left"/>
      <w:pPr>
        <w:tabs>
          <w:tab w:val="num" w:pos="3600"/>
        </w:tabs>
        <w:ind w:left="3600" w:hanging="360"/>
      </w:pPr>
      <w:rPr>
        <w:rFonts w:ascii="Arial" w:hAnsi="Arial" w:hint="default"/>
      </w:rPr>
    </w:lvl>
    <w:lvl w:ilvl="5" w:tplc="EED64A12" w:tentative="1">
      <w:start w:val="1"/>
      <w:numFmt w:val="bullet"/>
      <w:lvlText w:val="•"/>
      <w:lvlJc w:val="left"/>
      <w:pPr>
        <w:tabs>
          <w:tab w:val="num" w:pos="4320"/>
        </w:tabs>
        <w:ind w:left="4320" w:hanging="360"/>
      </w:pPr>
      <w:rPr>
        <w:rFonts w:ascii="Arial" w:hAnsi="Arial" w:hint="default"/>
      </w:rPr>
    </w:lvl>
    <w:lvl w:ilvl="6" w:tplc="EB5A70B8" w:tentative="1">
      <w:start w:val="1"/>
      <w:numFmt w:val="bullet"/>
      <w:lvlText w:val="•"/>
      <w:lvlJc w:val="left"/>
      <w:pPr>
        <w:tabs>
          <w:tab w:val="num" w:pos="5040"/>
        </w:tabs>
        <w:ind w:left="5040" w:hanging="360"/>
      </w:pPr>
      <w:rPr>
        <w:rFonts w:ascii="Arial" w:hAnsi="Arial" w:hint="default"/>
      </w:rPr>
    </w:lvl>
    <w:lvl w:ilvl="7" w:tplc="9E28FEF0" w:tentative="1">
      <w:start w:val="1"/>
      <w:numFmt w:val="bullet"/>
      <w:lvlText w:val="•"/>
      <w:lvlJc w:val="left"/>
      <w:pPr>
        <w:tabs>
          <w:tab w:val="num" w:pos="5760"/>
        </w:tabs>
        <w:ind w:left="5760" w:hanging="360"/>
      </w:pPr>
      <w:rPr>
        <w:rFonts w:ascii="Arial" w:hAnsi="Arial" w:hint="default"/>
      </w:rPr>
    </w:lvl>
    <w:lvl w:ilvl="8" w:tplc="082CCF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9D59CF"/>
    <w:multiLevelType w:val="hybridMultilevel"/>
    <w:tmpl w:val="61F21B4E"/>
    <w:lvl w:ilvl="0" w:tplc="240A0001">
      <w:start w:val="1"/>
      <w:numFmt w:val="bullet"/>
      <w:lvlText w:val=""/>
      <w:lvlJc w:val="left"/>
      <w:pPr>
        <w:ind w:left="6835" w:hanging="360"/>
      </w:pPr>
      <w:rPr>
        <w:rFonts w:ascii="Symbol" w:hAnsi="Symbol" w:hint="default"/>
      </w:rPr>
    </w:lvl>
    <w:lvl w:ilvl="1" w:tplc="240A0003" w:tentative="1">
      <w:start w:val="1"/>
      <w:numFmt w:val="bullet"/>
      <w:lvlText w:val="o"/>
      <w:lvlJc w:val="left"/>
      <w:pPr>
        <w:ind w:left="7555" w:hanging="360"/>
      </w:pPr>
      <w:rPr>
        <w:rFonts w:ascii="Courier New" w:hAnsi="Courier New" w:cs="Courier New" w:hint="default"/>
      </w:rPr>
    </w:lvl>
    <w:lvl w:ilvl="2" w:tplc="240A0005" w:tentative="1">
      <w:start w:val="1"/>
      <w:numFmt w:val="bullet"/>
      <w:lvlText w:val=""/>
      <w:lvlJc w:val="left"/>
      <w:pPr>
        <w:ind w:left="8275" w:hanging="360"/>
      </w:pPr>
      <w:rPr>
        <w:rFonts w:ascii="Wingdings" w:hAnsi="Wingdings" w:hint="default"/>
      </w:rPr>
    </w:lvl>
    <w:lvl w:ilvl="3" w:tplc="240A0001" w:tentative="1">
      <w:start w:val="1"/>
      <w:numFmt w:val="bullet"/>
      <w:lvlText w:val=""/>
      <w:lvlJc w:val="left"/>
      <w:pPr>
        <w:ind w:left="8995" w:hanging="360"/>
      </w:pPr>
      <w:rPr>
        <w:rFonts w:ascii="Symbol" w:hAnsi="Symbol" w:hint="default"/>
      </w:rPr>
    </w:lvl>
    <w:lvl w:ilvl="4" w:tplc="240A0003" w:tentative="1">
      <w:start w:val="1"/>
      <w:numFmt w:val="bullet"/>
      <w:lvlText w:val="o"/>
      <w:lvlJc w:val="left"/>
      <w:pPr>
        <w:ind w:left="9715" w:hanging="360"/>
      </w:pPr>
      <w:rPr>
        <w:rFonts w:ascii="Courier New" w:hAnsi="Courier New" w:cs="Courier New" w:hint="default"/>
      </w:rPr>
    </w:lvl>
    <w:lvl w:ilvl="5" w:tplc="240A0005" w:tentative="1">
      <w:start w:val="1"/>
      <w:numFmt w:val="bullet"/>
      <w:lvlText w:val=""/>
      <w:lvlJc w:val="left"/>
      <w:pPr>
        <w:ind w:left="10435" w:hanging="360"/>
      </w:pPr>
      <w:rPr>
        <w:rFonts w:ascii="Wingdings" w:hAnsi="Wingdings" w:hint="default"/>
      </w:rPr>
    </w:lvl>
    <w:lvl w:ilvl="6" w:tplc="240A0001" w:tentative="1">
      <w:start w:val="1"/>
      <w:numFmt w:val="bullet"/>
      <w:lvlText w:val=""/>
      <w:lvlJc w:val="left"/>
      <w:pPr>
        <w:ind w:left="11155" w:hanging="360"/>
      </w:pPr>
      <w:rPr>
        <w:rFonts w:ascii="Symbol" w:hAnsi="Symbol" w:hint="default"/>
      </w:rPr>
    </w:lvl>
    <w:lvl w:ilvl="7" w:tplc="240A0003" w:tentative="1">
      <w:start w:val="1"/>
      <w:numFmt w:val="bullet"/>
      <w:lvlText w:val="o"/>
      <w:lvlJc w:val="left"/>
      <w:pPr>
        <w:ind w:left="11875" w:hanging="360"/>
      </w:pPr>
      <w:rPr>
        <w:rFonts w:ascii="Courier New" w:hAnsi="Courier New" w:cs="Courier New" w:hint="default"/>
      </w:rPr>
    </w:lvl>
    <w:lvl w:ilvl="8" w:tplc="240A0005" w:tentative="1">
      <w:start w:val="1"/>
      <w:numFmt w:val="bullet"/>
      <w:lvlText w:val=""/>
      <w:lvlJc w:val="left"/>
      <w:pPr>
        <w:ind w:left="12595" w:hanging="360"/>
      </w:pPr>
      <w:rPr>
        <w:rFonts w:ascii="Wingdings" w:hAnsi="Wingdings" w:hint="default"/>
      </w:rPr>
    </w:lvl>
  </w:abstractNum>
  <w:abstractNum w:abstractNumId="9" w15:restartNumberingAfterBreak="0">
    <w:nsid w:val="62011C93"/>
    <w:multiLevelType w:val="hybridMultilevel"/>
    <w:tmpl w:val="C7023E0C"/>
    <w:lvl w:ilvl="0" w:tplc="240A0001">
      <w:start w:val="1"/>
      <w:numFmt w:val="bullet"/>
      <w:lvlText w:val=""/>
      <w:lvlJc w:val="left"/>
      <w:pPr>
        <w:ind w:left="3600" w:hanging="360"/>
      </w:pPr>
      <w:rPr>
        <w:rFonts w:ascii="Symbol" w:hAnsi="Symbol"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6"/>
  </w:num>
  <w:num w:numId="6">
    <w:abstractNumId w:val="4"/>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C7"/>
    <w:rsid w:val="0000750D"/>
    <w:rsid w:val="000227D8"/>
    <w:rsid w:val="000512C7"/>
    <w:rsid w:val="000623B0"/>
    <w:rsid w:val="000A1B62"/>
    <w:rsid w:val="00163E3A"/>
    <w:rsid w:val="001866C3"/>
    <w:rsid w:val="001B416F"/>
    <w:rsid w:val="001B44FC"/>
    <w:rsid w:val="001E6C9E"/>
    <w:rsid w:val="001F745C"/>
    <w:rsid w:val="002712CA"/>
    <w:rsid w:val="002A10DD"/>
    <w:rsid w:val="002A120F"/>
    <w:rsid w:val="002D3A56"/>
    <w:rsid w:val="00331C4E"/>
    <w:rsid w:val="00370905"/>
    <w:rsid w:val="003728B6"/>
    <w:rsid w:val="0038162D"/>
    <w:rsid w:val="00393ED4"/>
    <w:rsid w:val="00441437"/>
    <w:rsid w:val="004D410B"/>
    <w:rsid w:val="004D72EA"/>
    <w:rsid w:val="004E45C3"/>
    <w:rsid w:val="00510352"/>
    <w:rsid w:val="005321FE"/>
    <w:rsid w:val="00544F24"/>
    <w:rsid w:val="00561E6A"/>
    <w:rsid w:val="005735A4"/>
    <w:rsid w:val="00601EB2"/>
    <w:rsid w:val="00615F05"/>
    <w:rsid w:val="006166DD"/>
    <w:rsid w:val="00663BC8"/>
    <w:rsid w:val="006679D2"/>
    <w:rsid w:val="0067326A"/>
    <w:rsid w:val="00682A2F"/>
    <w:rsid w:val="00684084"/>
    <w:rsid w:val="006D40C5"/>
    <w:rsid w:val="00702646"/>
    <w:rsid w:val="00734B48"/>
    <w:rsid w:val="00764F7A"/>
    <w:rsid w:val="00773E7F"/>
    <w:rsid w:val="00791DF5"/>
    <w:rsid w:val="007A1217"/>
    <w:rsid w:val="007B750E"/>
    <w:rsid w:val="00802F0E"/>
    <w:rsid w:val="00862698"/>
    <w:rsid w:val="008D2CC5"/>
    <w:rsid w:val="008F3313"/>
    <w:rsid w:val="0091001A"/>
    <w:rsid w:val="00932346"/>
    <w:rsid w:val="009335E8"/>
    <w:rsid w:val="00945FB3"/>
    <w:rsid w:val="00966736"/>
    <w:rsid w:val="009A106A"/>
    <w:rsid w:val="009C01E2"/>
    <w:rsid w:val="00A35DD2"/>
    <w:rsid w:val="00A92097"/>
    <w:rsid w:val="00AB3540"/>
    <w:rsid w:val="00B277CE"/>
    <w:rsid w:val="00B47DD5"/>
    <w:rsid w:val="00B738F5"/>
    <w:rsid w:val="00B76B72"/>
    <w:rsid w:val="00B92F67"/>
    <w:rsid w:val="00BB7604"/>
    <w:rsid w:val="00C23520"/>
    <w:rsid w:val="00C667DA"/>
    <w:rsid w:val="00C92D9D"/>
    <w:rsid w:val="00CA564A"/>
    <w:rsid w:val="00D1704D"/>
    <w:rsid w:val="00D24C49"/>
    <w:rsid w:val="00D34555"/>
    <w:rsid w:val="00D50899"/>
    <w:rsid w:val="00D61678"/>
    <w:rsid w:val="00D86C09"/>
    <w:rsid w:val="00D90C5B"/>
    <w:rsid w:val="00DE36D9"/>
    <w:rsid w:val="00DF490C"/>
    <w:rsid w:val="00DF6761"/>
    <w:rsid w:val="00E07303"/>
    <w:rsid w:val="00E35CC7"/>
    <w:rsid w:val="00E90477"/>
    <w:rsid w:val="00E961A4"/>
    <w:rsid w:val="00EA6BA7"/>
    <w:rsid w:val="00EE7F45"/>
    <w:rsid w:val="00F1616B"/>
    <w:rsid w:val="00F22F3C"/>
    <w:rsid w:val="00F81726"/>
    <w:rsid w:val="00F9321D"/>
    <w:rsid w:val="00FA2D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D480"/>
  <w15:chartTrackingRefBased/>
  <w15:docId w15:val="{4B410800-01AC-4913-BEFB-4316B8C1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20F"/>
    <w:pPr>
      <w:spacing w:after="0" w:line="240" w:lineRule="auto"/>
      <w:ind w:left="720"/>
      <w:contextualSpacing/>
    </w:pPr>
    <w:rPr>
      <w:rFonts w:ascii="Times New Roman" w:eastAsiaTheme="minorEastAsia" w:hAnsi="Times New Roman" w:cs="Times New Roman"/>
      <w:sz w:val="24"/>
      <w:szCs w:val="24"/>
      <w:lang w:eastAsia="es-CO"/>
    </w:rPr>
  </w:style>
  <w:style w:type="paragraph" w:styleId="Encabezado">
    <w:name w:val="header"/>
    <w:basedOn w:val="Normal"/>
    <w:link w:val="EncabezadoCar"/>
    <w:uiPriority w:val="99"/>
    <w:unhideWhenUsed/>
    <w:rsid w:val="000623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3B0"/>
  </w:style>
  <w:style w:type="paragraph" w:styleId="Piedepgina">
    <w:name w:val="footer"/>
    <w:basedOn w:val="Normal"/>
    <w:link w:val="PiedepginaCar"/>
    <w:uiPriority w:val="99"/>
    <w:unhideWhenUsed/>
    <w:rsid w:val="000623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3B0"/>
  </w:style>
  <w:style w:type="table" w:styleId="Tablaconcuadrcula">
    <w:name w:val="Table Grid"/>
    <w:basedOn w:val="Tablanormal"/>
    <w:uiPriority w:val="39"/>
    <w:rsid w:val="001E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D40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40C5"/>
    <w:rPr>
      <w:sz w:val="20"/>
      <w:szCs w:val="20"/>
    </w:rPr>
  </w:style>
  <w:style w:type="character" w:styleId="Refdenotaalpie">
    <w:name w:val="footnote reference"/>
    <w:basedOn w:val="Fuentedeprrafopredeter"/>
    <w:uiPriority w:val="99"/>
    <w:semiHidden/>
    <w:unhideWhenUsed/>
    <w:rsid w:val="006D40C5"/>
    <w:rPr>
      <w:vertAlign w:val="superscript"/>
    </w:rPr>
  </w:style>
  <w:style w:type="character" w:styleId="Refdecomentario">
    <w:name w:val="annotation reference"/>
    <w:basedOn w:val="Fuentedeprrafopredeter"/>
    <w:uiPriority w:val="99"/>
    <w:semiHidden/>
    <w:unhideWhenUsed/>
    <w:rsid w:val="00684084"/>
    <w:rPr>
      <w:sz w:val="16"/>
      <w:szCs w:val="16"/>
    </w:rPr>
  </w:style>
  <w:style w:type="paragraph" w:styleId="Textocomentario">
    <w:name w:val="annotation text"/>
    <w:basedOn w:val="Normal"/>
    <w:link w:val="TextocomentarioCar"/>
    <w:uiPriority w:val="99"/>
    <w:semiHidden/>
    <w:unhideWhenUsed/>
    <w:rsid w:val="006840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084"/>
    <w:rPr>
      <w:sz w:val="20"/>
      <w:szCs w:val="20"/>
    </w:rPr>
  </w:style>
  <w:style w:type="paragraph" w:styleId="Asuntodelcomentario">
    <w:name w:val="annotation subject"/>
    <w:basedOn w:val="Textocomentario"/>
    <w:next w:val="Textocomentario"/>
    <w:link w:val="AsuntodelcomentarioCar"/>
    <w:uiPriority w:val="99"/>
    <w:semiHidden/>
    <w:unhideWhenUsed/>
    <w:rsid w:val="00684084"/>
    <w:rPr>
      <w:b/>
      <w:bCs/>
    </w:rPr>
  </w:style>
  <w:style w:type="character" w:customStyle="1" w:styleId="AsuntodelcomentarioCar">
    <w:name w:val="Asunto del comentario Car"/>
    <w:basedOn w:val="TextocomentarioCar"/>
    <w:link w:val="Asuntodelcomentario"/>
    <w:uiPriority w:val="99"/>
    <w:semiHidden/>
    <w:rsid w:val="00684084"/>
    <w:rPr>
      <w:b/>
      <w:bCs/>
      <w:sz w:val="20"/>
      <w:szCs w:val="20"/>
    </w:rPr>
  </w:style>
  <w:style w:type="paragraph" w:styleId="Textodeglobo">
    <w:name w:val="Balloon Text"/>
    <w:basedOn w:val="Normal"/>
    <w:link w:val="TextodegloboCar"/>
    <w:uiPriority w:val="99"/>
    <w:semiHidden/>
    <w:unhideWhenUsed/>
    <w:rsid w:val="006840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491">
      <w:bodyDiv w:val="1"/>
      <w:marLeft w:val="0"/>
      <w:marRight w:val="0"/>
      <w:marTop w:val="0"/>
      <w:marBottom w:val="0"/>
      <w:divBdr>
        <w:top w:val="none" w:sz="0" w:space="0" w:color="auto"/>
        <w:left w:val="none" w:sz="0" w:space="0" w:color="auto"/>
        <w:bottom w:val="none" w:sz="0" w:space="0" w:color="auto"/>
        <w:right w:val="none" w:sz="0" w:space="0" w:color="auto"/>
      </w:divBdr>
      <w:divsChild>
        <w:div w:id="1559903576">
          <w:marLeft w:val="446"/>
          <w:marRight w:val="0"/>
          <w:marTop w:val="0"/>
          <w:marBottom w:val="120"/>
          <w:divBdr>
            <w:top w:val="none" w:sz="0" w:space="0" w:color="auto"/>
            <w:left w:val="none" w:sz="0" w:space="0" w:color="auto"/>
            <w:bottom w:val="none" w:sz="0" w:space="0" w:color="auto"/>
            <w:right w:val="none" w:sz="0" w:space="0" w:color="auto"/>
          </w:divBdr>
        </w:div>
        <w:div w:id="1422877250">
          <w:marLeft w:val="446"/>
          <w:marRight w:val="0"/>
          <w:marTop w:val="0"/>
          <w:marBottom w:val="120"/>
          <w:divBdr>
            <w:top w:val="none" w:sz="0" w:space="0" w:color="auto"/>
            <w:left w:val="none" w:sz="0" w:space="0" w:color="auto"/>
            <w:bottom w:val="none" w:sz="0" w:space="0" w:color="auto"/>
            <w:right w:val="none" w:sz="0" w:space="0" w:color="auto"/>
          </w:divBdr>
        </w:div>
        <w:div w:id="197594406">
          <w:marLeft w:val="446"/>
          <w:marRight w:val="0"/>
          <w:marTop w:val="0"/>
          <w:marBottom w:val="120"/>
          <w:divBdr>
            <w:top w:val="none" w:sz="0" w:space="0" w:color="auto"/>
            <w:left w:val="none" w:sz="0" w:space="0" w:color="auto"/>
            <w:bottom w:val="none" w:sz="0" w:space="0" w:color="auto"/>
            <w:right w:val="none" w:sz="0" w:space="0" w:color="auto"/>
          </w:divBdr>
        </w:div>
        <w:div w:id="1448505429">
          <w:marLeft w:val="446"/>
          <w:marRight w:val="0"/>
          <w:marTop w:val="0"/>
          <w:marBottom w:val="120"/>
          <w:divBdr>
            <w:top w:val="none" w:sz="0" w:space="0" w:color="auto"/>
            <w:left w:val="none" w:sz="0" w:space="0" w:color="auto"/>
            <w:bottom w:val="none" w:sz="0" w:space="0" w:color="auto"/>
            <w:right w:val="none" w:sz="0" w:space="0" w:color="auto"/>
          </w:divBdr>
        </w:div>
        <w:div w:id="1200901387">
          <w:marLeft w:val="446"/>
          <w:marRight w:val="0"/>
          <w:marTop w:val="0"/>
          <w:marBottom w:val="120"/>
          <w:divBdr>
            <w:top w:val="none" w:sz="0" w:space="0" w:color="auto"/>
            <w:left w:val="none" w:sz="0" w:space="0" w:color="auto"/>
            <w:bottom w:val="none" w:sz="0" w:space="0" w:color="auto"/>
            <w:right w:val="none" w:sz="0" w:space="0" w:color="auto"/>
          </w:divBdr>
        </w:div>
        <w:div w:id="283777340">
          <w:marLeft w:val="446"/>
          <w:marRight w:val="0"/>
          <w:marTop w:val="0"/>
          <w:marBottom w:val="120"/>
          <w:divBdr>
            <w:top w:val="none" w:sz="0" w:space="0" w:color="auto"/>
            <w:left w:val="none" w:sz="0" w:space="0" w:color="auto"/>
            <w:bottom w:val="none" w:sz="0" w:space="0" w:color="auto"/>
            <w:right w:val="none" w:sz="0" w:space="0" w:color="auto"/>
          </w:divBdr>
        </w:div>
        <w:div w:id="1025524900">
          <w:marLeft w:val="446"/>
          <w:marRight w:val="0"/>
          <w:marTop w:val="0"/>
          <w:marBottom w:val="120"/>
          <w:divBdr>
            <w:top w:val="none" w:sz="0" w:space="0" w:color="auto"/>
            <w:left w:val="none" w:sz="0" w:space="0" w:color="auto"/>
            <w:bottom w:val="none" w:sz="0" w:space="0" w:color="auto"/>
            <w:right w:val="none" w:sz="0" w:space="0" w:color="auto"/>
          </w:divBdr>
        </w:div>
        <w:div w:id="1712343816">
          <w:marLeft w:val="446"/>
          <w:marRight w:val="0"/>
          <w:marTop w:val="0"/>
          <w:marBottom w:val="120"/>
          <w:divBdr>
            <w:top w:val="none" w:sz="0" w:space="0" w:color="auto"/>
            <w:left w:val="none" w:sz="0" w:space="0" w:color="auto"/>
            <w:bottom w:val="none" w:sz="0" w:space="0" w:color="auto"/>
            <w:right w:val="none" w:sz="0" w:space="0" w:color="auto"/>
          </w:divBdr>
        </w:div>
      </w:divsChild>
    </w:div>
    <w:div w:id="230385082">
      <w:bodyDiv w:val="1"/>
      <w:marLeft w:val="0"/>
      <w:marRight w:val="0"/>
      <w:marTop w:val="0"/>
      <w:marBottom w:val="0"/>
      <w:divBdr>
        <w:top w:val="none" w:sz="0" w:space="0" w:color="auto"/>
        <w:left w:val="none" w:sz="0" w:space="0" w:color="auto"/>
        <w:bottom w:val="none" w:sz="0" w:space="0" w:color="auto"/>
        <w:right w:val="none" w:sz="0" w:space="0" w:color="auto"/>
      </w:divBdr>
      <w:divsChild>
        <w:div w:id="924918519">
          <w:marLeft w:val="446"/>
          <w:marRight w:val="0"/>
          <w:marTop w:val="0"/>
          <w:marBottom w:val="120"/>
          <w:divBdr>
            <w:top w:val="none" w:sz="0" w:space="0" w:color="auto"/>
            <w:left w:val="none" w:sz="0" w:space="0" w:color="auto"/>
            <w:bottom w:val="none" w:sz="0" w:space="0" w:color="auto"/>
            <w:right w:val="none" w:sz="0" w:space="0" w:color="auto"/>
          </w:divBdr>
        </w:div>
        <w:div w:id="409542550">
          <w:marLeft w:val="446"/>
          <w:marRight w:val="0"/>
          <w:marTop w:val="0"/>
          <w:marBottom w:val="120"/>
          <w:divBdr>
            <w:top w:val="none" w:sz="0" w:space="0" w:color="auto"/>
            <w:left w:val="none" w:sz="0" w:space="0" w:color="auto"/>
            <w:bottom w:val="none" w:sz="0" w:space="0" w:color="auto"/>
            <w:right w:val="none" w:sz="0" w:space="0" w:color="auto"/>
          </w:divBdr>
        </w:div>
        <w:div w:id="625546005">
          <w:marLeft w:val="446"/>
          <w:marRight w:val="0"/>
          <w:marTop w:val="0"/>
          <w:marBottom w:val="120"/>
          <w:divBdr>
            <w:top w:val="none" w:sz="0" w:space="0" w:color="auto"/>
            <w:left w:val="none" w:sz="0" w:space="0" w:color="auto"/>
            <w:bottom w:val="none" w:sz="0" w:space="0" w:color="auto"/>
            <w:right w:val="none" w:sz="0" w:space="0" w:color="auto"/>
          </w:divBdr>
        </w:div>
        <w:div w:id="1424909652">
          <w:marLeft w:val="446"/>
          <w:marRight w:val="0"/>
          <w:marTop w:val="0"/>
          <w:marBottom w:val="120"/>
          <w:divBdr>
            <w:top w:val="none" w:sz="0" w:space="0" w:color="auto"/>
            <w:left w:val="none" w:sz="0" w:space="0" w:color="auto"/>
            <w:bottom w:val="none" w:sz="0" w:space="0" w:color="auto"/>
            <w:right w:val="none" w:sz="0" w:space="0" w:color="auto"/>
          </w:divBdr>
        </w:div>
        <w:div w:id="2119594466">
          <w:marLeft w:val="446"/>
          <w:marRight w:val="0"/>
          <w:marTop w:val="0"/>
          <w:marBottom w:val="120"/>
          <w:divBdr>
            <w:top w:val="none" w:sz="0" w:space="0" w:color="auto"/>
            <w:left w:val="none" w:sz="0" w:space="0" w:color="auto"/>
            <w:bottom w:val="none" w:sz="0" w:space="0" w:color="auto"/>
            <w:right w:val="none" w:sz="0" w:space="0" w:color="auto"/>
          </w:divBdr>
        </w:div>
      </w:divsChild>
    </w:div>
    <w:div w:id="420415359">
      <w:bodyDiv w:val="1"/>
      <w:marLeft w:val="0"/>
      <w:marRight w:val="0"/>
      <w:marTop w:val="0"/>
      <w:marBottom w:val="0"/>
      <w:divBdr>
        <w:top w:val="none" w:sz="0" w:space="0" w:color="auto"/>
        <w:left w:val="none" w:sz="0" w:space="0" w:color="auto"/>
        <w:bottom w:val="none" w:sz="0" w:space="0" w:color="auto"/>
        <w:right w:val="none" w:sz="0" w:space="0" w:color="auto"/>
      </w:divBdr>
      <w:divsChild>
        <w:div w:id="935745230">
          <w:marLeft w:val="446"/>
          <w:marRight w:val="0"/>
          <w:marTop w:val="0"/>
          <w:marBottom w:val="120"/>
          <w:divBdr>
            <w:top w:val="none" w:sz="0" w:space="0" w:color="auto"/>
            <w:left w:val="none" w:sz="0" w:space="0" w:color="auto"/>
            <w:bottom w:val="none" w:sz="0" w:space="0" w:color="auto"/>
            <w:right w:val="none" w:sz="0" w:space="0" w:color="auto"/>
          </w:divBdr>
        </w:div>
        <w:div w:id="746684262">
          <w:marLeft w:val="446"/>
          <w:marRight w:val="0"/>
          <w:marTop w:val="0"/>
          <w:marBottom w:val="120"/>
          <w:divBdr>
            <w:top w:val="none" w:sz="0" w:space="0" w:color="auto"/>
            <w:left w:val="none" w:sz="0" w:space="0" w:color="auto"/>
            <w:bottom w:val="none" w:sz="0" w:space="0" w:color="auto"/>
            <w:right w:val="none" w:sz="0" w:space="0" w:color="auto"/>
          </w:divBdr>
        </w:div>
        <w:div w:id="484668388">
          <w:marLeft w:val="446"/>
          <w:marRight w:val="0"/>
          <w:marTop w:val="0"/>
          <w:marBottom w:val="120"/>
          <w:divBdr>
            <w:top w:val="none" w:sz="0" w:space="0" w:color="auto"/>
            <w:left w:val="none" w:sz="0" w:space="0" w:color="auto"/>
            <w:bottom w:val="none" w:sz="0" w:space="0" w:color="auto"/>
            <w:right w:val="none" w:sz="0" w:space="0" w:color="auto"/>
          </w:divBdr>
        </w:div>
        <w:div w:id="606158556">
          <w:marLeft w:val="446"/>
          <w:marRight w:val="0"/>
          <w:marTop w:val="0"/>
          <w:marBottom w:val="120"/>
          <w:divBdr>
            <w:top w:val="none" w:sz="0" w:space="0" w:color="auto"/>
            <w:left w:val="none" w:sz="0" w:space="0" w:color="auto"/>
            <w:bottom w:val="none" w:sz="0" w:space="0" w:color="auto"/>
            <w:right w:val="none" w:sz="0" w:space="0" w:color="auto"/>
          </w:divBdr>
        </w:div>
        <w:div w:id="1302272389">
          <w:marLeft w:val="446"/>
          <w:marRight w:val="0"/>
          <w:marTop w:val="0"/>
          <w:marBottom w:val="120"/>
          <w:divBdr>
            <w:top w:val="none" w:sz="0" w:space="0" w:color="auto"/>
            <w:left w:val="none" w:sz="0" w:space="0" w:color="auto"/>
            <w:bottom w:val="none" w:sz="0" w:space="0" w:color="auto"/>
            <w:right w:val="none" w:sz="0" w:space="0" w:color="auto"/>
          </w:divBdr>
        </w:div>
        <w:div w:id="1914272281">
          <w:marLeft w:val="446"/>
          <w:marRight w:val="0"/>
          <w:marTop w:val="0"/>
          <w:marBottom w:val="120"/>
          <w:divBdr>
            <w:top w:val="none" w:sz="0" w:space="0" w:color="auto"/>
            <w:left w:val="none" w:sz="0" w:space="0" w:color="auto"/>
            <w:bottom w:val="none" w:sz="0" w:space="0" w:color="auto"/>
            <w:right w:val="none" w:sz="0" w:space="0" w:color="auto"/>
          </w:divBdr>
        </w:div>
        <w:div w:id="1857497765">
          <w:marLeft w:val="446"/>
          <w:marRight w:val="0"/>
          <w:marTop w:val="0"/>
          <w:marBottom w:val="120"/>
          <w:divBdr>
            <w:top w:val="none" w:sz="0" w:space="0" w:color="auto"/>
            <w:left w:val="none" w:sz="0" w:space="0" w:color="auto"/>
            <w:bottom w:val="none" w:sz="0" w:space="0" w:color="auto"/>
            <w:right w:val="none" w:sz="0" w:space="0" w:color="auto"/>
          </w:divBdr>
        </w:div>
      </w:divsChild>
    </w:div>
    <w:div w:id="598953975">
      <w:bodyDiv w:val="1"/>
      <w:marLeft w:val="0"/>
      <w:marRight w:val="0"/>
      <w:marTop w:val="0"/>
      <w:marBottom w:val="0"/>
      <w:divBdr>
        <w:top w:val="none" w:sz="0" w:space="0" w:color="auto"/>
        <w:left w:val="none" w:sz="0" w:space="0" w:color="auto"/>
        <w:bottom w:val="none" w:sz="0" w:space="0" w:color="auto"/>
        <w:right w:val="none" w:sz="0" w:space="0" w:color="auto"/>
      </w:divBdr>
      <w:divsChild>
        <w:div w:id="720255111">
          <w:marLeft w:val="446"/>
          <w:marRight w:val="0"/>
          <w:marTop w:val="0"/>
          <w:marBottom w:val="120"/>
          <w:divBdr>
            <w:top w:val="none" w:sz="0" w:space="0" w:color="auto"/>
            <w:left w:val="none" w:sz="0" w:space="0" w:color="auto"/>
            <w:bottom w:val="none" w:sz="0" w:space="0" w:color="auto"/>
            <w:right w:val="none" w:sz="0" w:space="0" w:color="auto"/>
          </w:divBdr>
        </w:div>
        <w:div w:id="1090735598">
          <w:marLeft w:val="446"/>
          <w:marRight w:val="0"/>
          <w:marTop w:val="0"/>
          <w:marBottom w:val="120"/>
          <w:divBdr>
            <w:top w:val="none" w:sz="0" w:space="0" w:color="auto"/>
            <w:left w:val="none" w:sz="0" w:space="0" w:color="auto"/>
            <w:bottom w:val="none" w:sz="0" w:space="0" w:color="auto"/>
            <w:right w:val="none" w:sz="0" w:space="0" w:color="auto"/>
          </w:divBdr>
        </w:div>
        <w:div w:id="497116317">
          <w:marLeft w:val="446"/>
          <w:marRight w:val="0"/>
          <w:marTop w:val="0"/>
          <w:marBottom w:val="120"/>
          <w:divBdr>
            <w:top w:val="none" w:sz="0" w:space="0" w:color="auto"/>
            <w:left w:val="none" w:sz="0" w:space="0" w:color="auto"/>
            <w:bottom w:val="none" w:sz="0" w:space="0" w:color="auto"/>
            <w:right w:val="none" w:sz="0" w:space="0" w:color="auto"/>
          </w:divBdr>
        </w:div>
        <w:div w:id="259946452">
          <w:marLeft w:val="446"/>
          <w:marRight w:val="0"/>
          <w:marTop w:val="0"/>
          <w:marBottom w:val="120"/>
          <w:divBdr>
            <w:top w:val="none" w:sz="0" w:space="0" w:color="auto"/>
            <w:left w:val="none" w:sz="0" w:space="0" w:color="auto"/>
            <w:bottom w:val="none" w:sz="0" w:space="0" w:color="auto"/>
            <w:right w:val="none" w:sz="0" w:space="0" w:color="auto"/>
          </w:divBdr>
        </w:div>
        <w:div w:id="1065295834">
          <w:marLeft w:val="446"/>
          <w:marRight w:val="0"/>
          <w:marTop w:val="0"/>
          <w:marBottom w:val="120"/>
          <w:divBdr>
            <w:top w:val="none" w:sz="0" w:space="0" w:color="auto"/>
            <w:left w:val="none" w:sz="0" w:space="0" w:color="auto"/>
            <w:bottom w:val="none" w:sz="0" w:space="0" w:color="auto"/>
            <w:right w:val="none" w:sz="0" w:space="0" w:color="auto"/>
          </w:divBdr>
        </w:div>
        <w:div w:id="888226785">
          <w:marLeft w:val="446"/>
          <w:marRight w:val="0"/>
          <w:marTop w:val="0"/>
          <w:marBottom w:val="120"/>
          <w:divBdr>
            <w:top w:val="none" w:sz="0" w:space="0" w:color="auto"/>
            <w:left w:val="none" w:sz="0" w:space="0" w:color="auto"/>
            <w:bottom w:val="none" w:sz="0" w:space="0" w:color="auto"/>
            <w:right w:val="none" w:sz="0" w:space="0" w:color="auto"/>
          </w:divBdr>
        </w:div>
        <w:div w:id="1750541831">
          <w:marLeft w:val="446"/>
          <w:marRight w:val="0"/>
          <w:marTop w:val="0"/>
          <w:marBottom w:val="120"/>
          <w:divBdr>
            <w:top w:val="none" w:sz="0" w:space="0" w:color="auto"/>
            <w:left w:val="none" w:sz="0" w:space="0" w:color="auto"/>
            <w:bottom w:val="none" w:sz="0" w:space="0" w:color="auto"/>
            <w:right w:val="none" w:sz="0" w:space="0" w:color="auto"/>
          </w:divBdr>
        </w:div>
        <w:div w:id="1705783941">
          <w:marLeft w:val="446"/>
          <w:marRight w:val="0"/>
          <w:marTop w:val="0"/>
          <w:marBottom w:val="120"/>
          <w:divBdr>
            <w:top w:val="none" w:sz="0" w:space="0" w:color="auto"/>
            <w:left w:val="none" w:sz="0" w:space="0" w:color="auto"/>
            <w:bottom w:val="none" w:sz="0" w:space="0" w:color="auto"/>
            <w:right w:val="none" w:sz="0" w:space="0" w:color="auto"/>
          </w:divBdr>
        </w:div>
      </w:divsChild>
    </w:div>
    <w:div w:id="610169877">
      <w:bodyDiv w:val="1"/>
      <w:marLeft w:val="0"/>
      <w:marRight w:val="0"/>
      <w:marTop w:val="0"/>
      <w:marBottom w:val="0"/>
      <w:divBdr>
        <w:top w:val="none" w:sz="0" w:space="0" w:color="auto"/>
        <w:left w:val="none" w:sz="0" w:space="0" w:color="auto"/>
        <w:bottom w:val="none" w:sz="0" w:space="0" w:color="auto"/>
        <w:right w:val="none" w:sz="0" w:space="0" w:color="auto"/>
      </w:divBdr>
      <w:divsChild>
        <w:div w:id="1036078433">
          <w:marLeft w:val="0"/>
          <w:marRight w:val="0"/>
          <w:marTop w:val="100"/>
          <w:marBottom w:val="0"/>
          <w:divBdr>
            <w:top w:val="none" w:sz="0" w:space="0" w:color="auto"/>
            <w:left w:val="none" w:sz="0" w:space="0" w:color="auto"/>
            <w:bottom w:val="none" w:sz="0" w:space="0" w:color="auto"/>
            <w:right w:val="none" w:sz="0" w:space="0" w:color="auto"/>
          </w:divBdr>
          <w:divsChild>
            <w:div w:id="464934329">
              <w:marLeft w:val="0"/>
              <w:marRight w:val="0"/>
              <w:marTop w:val="60"/>
              <w:marBottom w:val="0"/>
              <w:divBdr>
                <w:top w:val="none" w:sz="0" w:space="0" w:color="auto"/>
                <w:left w:val="none" w:sz="0" w:space="0" w:color="auto"/>
                <w:bottom w:val="none" w:sz="0" w:space="0" w:color="auto"/>
                <w:right w:val="none" w:sz="0" w:space="0" w:color="auto"/>
              </w:divBdr>
            </w:div>
          </w:divsChild>
        </w:div>
        <w:div w:id="932861599">
          <w:marLeft w:val="0"/>
          <w:marRight w:val="0"/>
          <w:marTop w:val="0"/>
          <w:marBottom w:val="0"/>
          <w:divBdr>
            <w:top w:val="none" w:sz="0" w:space="0" w:color="auto"/>
            <w:left w:val="none" w:sz="0" w:space="0" w:color="auto"/>
            <w:bottom w:val="none" w:sz="0" w:space="0" w:color="auto"/>
            <w:right w:val="none" w:sz="0" w:space="0" w:color="auto"/>
          </w:divBdr>
          <w:divsChild>
            <w:div w:id="1049916145">
              <w:marLeft w:val="0"/>
              <w:marRight w:val="0"/>
              <w:marTop w:val="0"/>
              <w:marBottom w:val="0"/>
              <w:divBdr>
                <w:top w:val="none" w:sz="0" w:space="0" w:color="auto"/>
                <w:left w:val="none" w:sz="0" w:space="0" w:color="auto"/>
                <w:bottom w:val="none" w:sz="0" w:space="0" w:color="auto"/>
                <w:right w:val="none" w:sz="0" w:space="0" w:color="auto"/>
              </w:divBdr>
              <w:divsChild>
                <w:div w:id="5774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19936">
      <w:bodyDiv w:val="1"/>
      <w:marLeft w:val="0"/>
      <w:marRight w:val="0"/>
      <w:marTop w:val="0"/>
      <w:marBottom w:val="0"/>
      <w:divBdr>
        <w:top w:val="none" w:sz="0" w:space="0" w:color="auto"/>
        <w:left w:val="none" w:sz="0" w:space="0" w:color="auto"/>
        <w:bottom w:val="none" w:sz="0" w:space="0" w:color="auto"/>
        <w:right w:val="none" w:sz="0" w:space="0" w:color="auto"/>
      </w:divBdr>
      <w:divsChild>
        <w:div w:id="1337272207">
          <w:marLeft w:val="446"/>
          <w:marRight w:val="0"/>
          <w:marTop w:val="0"/>
          <w:marBottom w:val="120"/>
          <w:divBdr>
            <w:top w:val="none" w:sz="0" w:space="0" w:color="auto"/>
            <w:left w:val="none" w:sz="0" w:space="0" w:color="auto"/>
            <w:bottom w:val="none" w:sz="0" w:space="0" w:color="auto"/>
            <w:right w:val="none" w:sz="0" w:space="0" w:color="auto"/>
          </w:divBdr>
        </w:div>
        <w:div w:id="943997471">
          <w:marLeft w:val="446"/>
          <w:marRight w:val="0"/>
          <w:marTop w:val="0"/>
          <w:marBottom w:val="120"/>
          <w:divBdr>
            <w:top w:val="none" w:sz="0" w:space="0" w:color="auto"/>
            <w:left w:val="none" w:sz="0" w:space="0" w:color="auto"/>
            <w:bottom w:val="none" w:sz="0" w:space="0" w:color="auto"/>
            <w:right w:val="none" w:sz="0" w:space="0" w:color="auto"/>
          </w:divBdr>
        </w:div>
        <w:div w:id="452793867">
          <w:marLeft w:val="446"/>
          <w:marRight w:val="0"/>
          <w:marTop w:val="0"/>
          <w:marBottom w:val="120"/>
          <w:divBdr>
            <w:top w:val="none" w:sz="0" w:space="0" w:color="auto"/>
            <w:left w:val="none" w:sz="0" w:space="0" w:color="auto"/>
            <w:bottom w:val="none" w:sz="0" w:space="0" w:color="auto"/>
            <w:right w:val="none" w:sz="0" w:space="0" w:color="auto"/>
          </w:divBdr>
        </w:div>
        <w:div w:id="994649555">
          <w:marLeft w:val="446"/>
          <w:marRight w:val="0"/>
          <w:marTop w:val="0"/>
          <w:marBottom w:val="120"/>
          <w:divBdr>
            <w:top w:val="none" w:sz="0" w:space="0" w:color="auto"/>
            <w:left w:val="none" w:sz="0" w:space="0" w:color="auto"/>
            <w:bottom w:val="none" w:sz="0" w:space="0" w:color="auto"/>
            <w:right w:val="none" w:sz="0" w:space="0" w:color="auto"/>
          </w:divBdr>
        </w:div>
        <w:div w:id="1218128356">
          <w:marLeft w:val="446"/>
          <w:marRight w:val="0"/>
          <w:marTop w:val="0"/>
          <w:marBottom w:val="120"/>
          <w:divBdr>
            <w:top w:val="none" w:sz="0" w:space="0" w:color="auto"/>
            <w:left w:val="none" w:sz="0" w:space="0" w:color="auto"/>
            <w:bottom w:val="none" w:sz="0" w:space="0" w:color="auto"/>
            <w:right w:val="none" w:sz="0" w:space="0" w:color="auto"/>
          </w:divBdr>
        </w:div>
        <w:div w:id="1450858784">
          <w:marLeft w:val="446"/>
          <w:marRight w:val="0"/>
          <w:marTop w:val="0"/>
          <w:marBottom w:val="120"/>
          <w:divBdr>
            <w:top w:val="none" w:sz="0" w:space="0" w:color="auto"/>
            <w:left w:val="none" w:sz="0" w:space="0" w:color="auto"/>
            <w:bottom w:val="none" w:sz="0" w:space="0" w:color="auto"/>
            <w:right w:val="none" w:sz="0" w:space="0" w:color="auto"/>
          </w:divBdr>
        </w:div>
        <w:div w:id="801655574">
          <w:marLeft w:val="446"/>
          <w:marRight w:val="0"/>
          <w:marTop w:val="0"/>
          <w:marBottom w:val="120"/>
          <w:divBdr>
            <w:top w:val="none" w:sz="0" w:space="0" w:color="auto"/>
            <w:left w:val="none" w:sz="0" w:space="0" w:color="auto"/>
            <w:bottom w:val="none" w:sz="0" w:space="0" w:color="auto"/>
            <w:right w:val="none" w:sz="0" w:space="0" w:color="auto"/>
          </w:divBdr>
        </w:div>
      </w:divsChild>
    </w:div>
    <w:div w:id="1269964883">
      <w:bodyDiv w:val="1"/>
      <w:marLeft w:val="0"/>
      <w:marRight w:val="0"/>
      <w:marTop w:val="0"/>
      <w:marBottom w:val="0"/>
      <w:divBdr>
        <w:top w:val="none" w:sz="0" w:space="0" w:color="auto"/>
        <w:left w:val="none" w:sz="0" w:space="0" w:color="auto"/>
        <w:bottom w:val="none" w:sz="0" w:space="0" w:color="auto"/>
        <w:right w:val="none" w:sz="0" w:space="0" w:color="auto"/>
      </w:divBdr>
      <w:divsChild>
        <w:div w:id="1972251386">
          <w:marLeft w:val="446"/>
          <w:marRight w:val="0"/>
          <w:marTop w:val="0"/>
          <w:marBottom w:val="120"/>
          <w:divBdr>
            <w:top w:val="none" w:sz="0" w:space="0" w:color="auto"/>
            <w:left w:val="none" w:sz="0" w:space="0" w:color="auto"/>
            <w:bottom w:val="none" w:sz="0" w:space="0" w:color="auto"/>
            <w:right w:val="none" w:sz="0" w:space="0" w:color="auto"/>
          </w:divBdr>
        </w:div>
        <w:div w:id="1504708292">
          <w:marLeft w:val="446"/>
          <w:marRight w:val="0"/>
          <w:marTop w:val="0"/>
          <w:marBottom w:val="120"/>
          <w:divBdr>
            <w:top w:val="none" w:sz="0" w:space="0" w:color="auto"/>
            <w:left w:val="none" w:sz="0" w:space="0" w:color="auto"/>
            <w:bottom w:val="none" w:sz="0" w:space="0" w:color="auto"/>
            <w:right w:val="none" w:sz="0" w:space="0" w:color="auto"/>
          </w:divBdr>
        </w:div>
        <w:div w:id="375786717">
          <w:marLeft w:val="446"/>
          <w:marRight w:val="0"/>
          <w:marTop w:val="0"/>
          <w:marBottom w:val="120"/>
          <w:divBdr>
            <w:top w:val="none" w:sz="0" w:space="0" w:color="auto"/>
            <w:left w:val="none" w:sz="0" w:space="0" w:color="auto"/>
            <w:bottom w:val="none" w:sz="0" w:space="0" w:color="auto"/>
            <w:right w:val="none" w:sz="0" w:space="0" w:color="auto"/>
          </w:divBdr>
        </w:div>
        <w:div w:id="1593120858">
          <w:marLeft w:val="446"/>
          <w:marRight w:val="0"/>
          <w:marTop w:val="0"/>
          <w:marBottom w:val="120"/>
          <w:divBdr>
            <w:top w:val="none" w:sz="0" w:space="0" w:color="auto"/>
            <w:left w:val="none" w:sz="0" w:space="0" w:color="auto"/>
            <w:bottom w:val="none" w:sz="0" w:space="0" w:color="auto"/>
            <w:right w:val="none" w:sz="0" w:space="0" w:color="auto"/>
          </w:divBdr>
        </w:div>
        <w:div w:id="854342257">
          <w:marLeft w:val="446"/>
          <w:marRight w:val="0"/>
          <w:marTop w:val="0"/>
          <w:marBottom w:val="120"/>
          <w:divBdr>
            <w:top w:val="none" w:sz="0" w:space="0" w:color="auto"/>
            <w:left w:val="none" w:sz="0" w:space="0" w:color="auto"/>
            <w:bottom w:val="none" w:sz="0" w:space="0" w:color="auto"/>
            <w:right w:val="none" w:sz="0" w:space="0" w:color="auto"/>
          </w:divBdr>
        </w:div>
        <w:div w:id="914051368">
          <w:marLeft w:val="446"/>
          <w:marRight w:val="0"/>
          <w:marTop w:val="0"/>
          <w:marBottom w:val="120"/>
          <w:divBdr>
            <w:top w:val="none" w:sz="0" w:space="0" w:color="auto"/>
            <w:left w:val="none" w:sz="0" w:space="0" w:color="auto"/>
            <w:bottom w:val="none" w:sz="0" w:space="0" w:color="auto"/>
            <w:right w:val="none" w:sz="0" w:space="0" w:color="auto"/>
          </w:divBdr>
        </w:div>
        <w:div w:id="1400907300">
          <w:marLeft w:val="446"/>
          <w:marRight w:val="0"/>
          <w:marTop w:val="0"/>
          <w:marBottom w:val="120"/>
          <w:divBdr>
            <w:top w:val="none" w:sz="0" w:space="0" w:color="auto"/>
            <w:left w:val="none" w:sz="0" w:space="0" w:color="auto"/>
            <w:bottom w:val="none" w:sz="0" w:space="0" w:color="auto"/>
            <w:right w:val="none" w:sz="0" w:space="0" w:color="auto"/>
          </w:divBdr>
        </w:div>
      </w:divsChild>
    </w:div>
    <w:div w:id="1425805404">
      <w:bodyDiv w:val="1"/>
      <w:marLeft w:val="0"/>
      <w:marRight w:val="0"/>
      <w:marTop w:val="0"/>
      <w:marBottom w:val="0"/>
      <w:divBdr>
        <w:top w:val="none" w:sz="0" w:space="0" w:color="auto"/>
        <w:left w:val="none" w:sz="0" w:space="0" w:color="auto"/>
        <w:bottom w:val="none" w:sz="0" w:space="0" w:color="auto"/>
        <w:right w:val="none" w:sz="0" w:space="0" w:color="auto"/>
      </w:divBdr>
      <w:divsChild>
        <w:div w:id="113134099">
          <w:marLeft w:val="446"/>
          <w:marRight w:val="0"/>
          <w:marTop w:val="200"/>
          <w:marBottom w:val="0"/>
          <w:divBdr>
            <w:top w:val="none" w:sz="0" w:space="0" w:color="auto"/>
            <w:left w:val="none" w:sz="0" w:space="0" w:color="auto"/>
            <w:bottom w:val="none" w:sz="0" w:space="0" w:color="auto"/>
            <w:right w:val="none" w:sz="0" w:space="0" w:color="auto"/>
          </w:divBdr>
        </w:div>
      </w:divsChild>
    </w:div>
    <w:div w:id="1598951592">
      <w:bodyDiv w:val="1"/>
      <w:marLeft w:val="0"/>
      <w:marRight w:val="0"/>
      <w:marTop w:val="0"/>
      <w:marBottom w:val="0"/>
      <w:divBdr>
        <w:top w:val="none" w:sz="0" w:space="0" w:color="auto"/>
        <w:left w:val="none" w:sz="0" w:space="0" w:color="auto"/>
        <w:bottom w:val="none" w:sz="0" w:space="0" w:color="auto"/>
        <w:right w:val="none" w:sz="0" w:space="0" w:color="auto"/>
      </w:divBdr>
      <w:divsChild>
        <w:div w:id="1208181864">
          <w:marLeft w:val="446"/>
          <w:marRight w:val="0"/>
          <w:marTop w:val="0"/>
          <w:marBottom w:val="120"/>
          <w:divBdr>
            <w:top w:val="none" w:sz="0" w:space="0" w:color="auto"/>
            <w:left w:val="none" w:sz="0" w:space="0" w:color="auto"/>
            <w:bottom w:val="none" w:sz="0" w:space="0" w:color="auto"/>
            <w:right w:val="none" w:sz="0" w:space="0" w:color="auto"/>
          </w:divBdr>
        </w:div>
        <w:div w:id="194119866">
          <w:marLeft w:val="446"/>
          <w:marRight w:val="0"/>
          <w:marTop w:val="0"/>
          <w:marBottom w:val="120"/>
          <w:divBdr>
            <w:top w:val="none" w:sz="0" w:space="0" w:color="auto"/>
            <w:left w:val="none" w:sz="0" w:space="0" w:color="auto"/>
            <w:bottom w:val="none" w:sz="0" w:space="0" w:color="auto"/>
            <w:right w:val="none" w:sz="0" w:space="0" w:color="auto"/>
          </w:divBdr>
        </w:div>
        <w:div w:id="2099519963">
          <w:marLeft w:val="446"/>
          <w:marRight w:val="0"/>
          <w:marTop w:val="0"/>
          <w:marBottom w:val="120"/>
          <w:divBdr>
            <w:top w:val="none" w:sz="0" w:space="0" w:color="auto"/>
            <w:left w:val="none" w:sz="0" w:space="0" w:color="auto"/>
            <w:bottom w:val="none" w:sz="0" w:space="0" w:color="auto"/>
            <w:right w:val="none" w:sz="0" w:space="0" w:color="auto"/>
          </w:divBdr>
        </w:div>
        <w:div w:id="1728337802">
          <w:marLeft w:val="446"/>
          <w:marRight w:val="0"/>
          <w:marTop w:val="0"/>
          <w:marBottom w:val="120"/>
          <w:divBdr>
            <w:top w:val="none" w:sz="0" w:space="0" w:color="auto"/>
            <w:left w:val="none" w:sz="0" w:space="0" w:color="auto"/>
            <w:bottom w:val="none" w:sz="0" w:space="0" w:color="auto"/>
            <w:right w:val="none" w:sz="0" w:space="0" w:color="auto"/>
          </w:divBdr>
        </w:div>
        <w:div w:id="423113325">
          <w:marLeft w:val="446"/>
          <w:marRight w:val="0"/>
          <w:marTop w:val="0"/>
          <w:marBottom w:val="120"/>
          <w:divBdr>
            <w:top w:val="none" w:sz="0" w:space="0" w:color="auto"/>
            <w:left w:val="none" w:sz="0" w:space="0" w:color="auto"/>
            <w:bottom w:val="none" w:sz="0" w:space="0" w:color="auto"/>
            <w:right w:val="none" w:sz="0" w:space="0" w:color="auto"/>
          </w:divBdr>
        </w:div>
        <w:div w:id="1595674811">
          <w:marLeft w:val="446"/>
          <w:marRight w:val="0"/>
          <w:marTop w:val="0"/>
          <w:marBottom w:val="120"/>
          <w:divBdr>
            <w:top w:val="none" w:sz="0" w:space="0" w:color="auto"/>
            <w:left w:val="none" w:sz="0" w:space="0" w:color="auto"/>
            <w:bottom w:val="none" w:sz="0" w:space="0" w:color="auto"/>
            <w:right w:val="none" w:sz="0" w:space="0" w:color="auto"/>
          </w:divBdr>
        </w:div>
        <w:div w:id="1380013218">
          <w:marLeft w:val="446"/>
          <w:marRight w:val="0"/>
          <w:marTop w:val="0"/>
          <w:marBottom w:val="120"/>
          <w:divBdr>
            <w:top w:val="none" w:sz="0" w:space="0" w:color="auto"/>
            <w:left w:val="none" w:sz="0" w:space="0" w:color="auto"/>
            <w:bottom w:val="none" w:sz="0" w:space="0" w:color="auto"/>
            <w:right w:val="none" w:sz="0" w:space="0" w:color="auto"/>
          </w:divBdr>
        </w:div>
      </w:divsChild>
    </w:div>
    <w:div w:id="1710108176">
      <w:bodyDiv w:val="1"/>
      <w:marLeft w:val="0"/>
      <w:marRight w:val="0"/>
      <w:marTop w:val="0"/>
      <w:marBottom w:val="0"/>
      <w:divBdr>
        <w:top w:val="none" w:sz="0" w:space="0" w:color="auto"/>
        <w:left w:val="none" w:sz="0" w:space="0" w:color="auto"/>
        <w:bottom w:val="none" w:sz="0" w:space="0" w:color="auto"/>
        <w:right w:val="none" w:sz="0" w:space="0" w:color="auto"/>
      </w:divBdr>
      <w:divsChild>
        <w:div w:id="1532066314">
          <w:marLeft w:val="446"/>
          <w:marRight w:val="0"/>
          <w:marTop w:val="0"/>
          <w:marBottom w:val="120"/>
          <w:divBdr>
            <w:top w:val="none" w:sz="0" w:space="0" w:color="auto"/>
            <w:left w:val="none" w:sz="0" w:space="0" w:color="auto"/>
            <w:bottom w:val="none" w:sz="0" w:space="0" w:color="auto"/>
            <w:right w:val="none" w:sz="0" w:space="0" w:color="auto"/>
          </w:divBdr>
        </w:div>
        <w:div w:id="1351954203">
          <w:marLeft w:val="446"/>
          <w:marRight w:val="0"/>
          <w:marTop w:val="0"/>
          <w:marBottom w:val="120"/>
          <w:divBdr>
            <w:top w:val="none" w:sz="0" w:space="0" w:color="auto"/>
            <w:left w:val="none" w:sz="0" w:space="0" w:color="auto"/>
            <w:bottom w:val="none" w:sz="0" w:space="0" w:color="auto"/>
            <w:right w:val="none" w:sz="0" w:space="0" w:color="auto"/>
          </w:divBdr>
        </w:div>
        <w:div w:id="759177352">
          <w:marLeft w:val="446"/>
          <w:marRight w:val="0"/>
          <w:marTop w:val="0"/>
          <w:marBottom w:val="120"/>
          <w:divBdr>
            <w:top w:val="none" w:sz="0" w:space="0" w:color="auto"/>
            <w:left w:val="none" w:sz="0" w:space="0" w:color="auto"/>
            <w:bottom w:val="none" w:sz="0" w:space="0" w:color="auto"/>
            <w:right w:val="none" w:sz="0" w:space="0" w:color="auto"/>
          </w:divBdr>
        </w:div>
        <w:div w:id="928345807">
          <w:marLeft w:val="446"/>
          <w:marRight w:val="0"/>
          <w:marTop w:val="0"/>
          <w:marBottom w:val="120"/>
          <w:divBdr>
            <w:top w:val="none" w:sz="0" w:space="0" w:color="auto"/>
            <w:left w:val="none" w:sz="0" w:space="0" w:color="auto"/>
            <w:bottom w:val="none" w:sz="0" w:space="0" w:color="auto"/>
            <w:right w:val="none" w:sz="0" w:space="0" w:color="auto"/>
          </w:divBdr>
        </w:div>
        <w:div w:id="626811189">
          <w:marLeft w:val="446"/>
          <w:marRight w:val="0"/>
          <w:marTop w:val="0"/>
          <w:marBottom w:val="120"/>
          <w:divBdr>
            <w:top w:val="none" w:sz="0" w:space="0" w:color="auto"/>
            <w:left w:val="none" w:sz="0" w:space="0" w:color="auto"/>
            <w:bottom w:val="none" w:sz="0" w:space="0" w:color="auto"/>
            <w:right w:val="none" w:sz="0" w:space="0" w:color="auto"/>
          </w:divBdr>
        </w:div>
        <w:div w:id="1145777726">
          <w:marLeft w:val="446"/>
          <w:marRight w:val="0"/>
          <w:marTop w:val="0"/>
          <w:marBottom w:val="120"/>
          <w:divBdr>
            <w:top w:val="none" w:sz="0" w:space="0" w:color="auto"/>
            <w:left w:val="none" w:sz="0" w:space="0" w:color="auto"/>
            <w:bottom w:val="none" w:sz="0" w:space="0" w:color="auto"/>
            <w:right w:val="none" w:sz="0" w:space="0" w:color="auto"/>
          </w:divBdr>
        </w:div>
        <w:div w:id="6103956">
          <w:marLeft w:val="446"/>
          <w:marRight w:val="0"/>
          <w:marTop w:val="0"/>
          <w:marBottom w:val="120"/>
          <w:divBdr>
            <w:top w:val="none" w:sz="0" w:space="0" w:color="auto"/>
            <w:left w:val="none" w:sz="0" w:space="0" w:color="auto"/>
            <w:bottom w:val="none" w:sz="0" w:space="0" w:color="auto"/>
            <w:right w:val="none" w:sz="0" w:space="0" w:color="auto"/>
          </w:divBdr>
        </w:div>
      </w:divsChild>
    </w:div>
    <w:div w:id="2065179403">
      <w:bodyDiv w:val="1"/>
      <w:marLeft w:val="0"/>
      <w:marRight w:val="0"/>
      <w:marTop w:val="0"/>
      <w:marBottom w:val="0"/>
      <w:divBdr>
        <w:top w:val="none" w:sz="0" w:space="0" w:color="auto"/>
        <w:left w:val="none" w:sz="0" w:space="0" w:color="auto"/>
        <w:bottom w:val="none" w:sz="0" w:space="0" w:color="auto"/>
        <w:right w:val="none" w:sz="0" w:space="0" w:color="auto"/>
      </w:divBdr>
      <w:divsChild>
        <w:div w:id="291983942">
          <w:marLeft w:val="446"/>
          <w:marRight w:val="0"/>
          <w:marTop w:val="0"/>
          <w:marBottom w:val="120"/>
          <w:divBdr>
            <w:top w:val="none" w:sz="0" w:space="0" w:color="auto"/>
            <w:left w:val="none" w:sz="0" w:space="0" w:color="auto"/>
            <w:bottom w:val="none" w:sz="0" w:space="0" w:color="auto"/>
            <w:right w:val="none" w:sz="0" w:space="0" w:color="auto"/>
          </w:divBdr>
        </w:div>
        <w:div w:id="2115590163">
          <w:marLeft w:val="446"/>
          <w:marRight w:val="0"/>
          <w:marTop w:val="0"/>
          <w:marBottom w:val="120"/>
          <w:divBdr>
            <w:top w:val="none" w:sz="0" w:space="0" w:color="auto"/>
            <w:left w:val="none" w:sz="0" w:space="0" w:color="auto"/>
            <w:bottom w:val="none" w:sz="0" w:space="0" w:color="auto"/>
            <w:right w:val="none" w:sz="0" w:space="0" w:color="auto"/>
          </w:divBdr>
        </w:div>
        <w:div w:id="1989938673">
          <w:marLeft w:val="446"/>
          <w:marRight w:val="0"/>
          <w:marTop w:val="0"/>
          <w:marBottom w:val="120"/>
          <w:divBdr>
            <w:top w:val="none" w:sz="0" w:space="0" w:color="auto"/>
            <w:left w:val="none" w:sz="0" w:space="0" w:color="auto"/>
            <w:bottom w:val="none" w:sz="0" w:space="0" w:color="auto"/>
            <w:right w:val="none" w:sz="0" w:space="0" w:color="auto"/>
          </w:divBdr>
        </w:div>
        <w:div w:id="1683167892">
          <w:marLeft w:val="446"/>
          <w:marRight w:val="0"/>
          <w:marTop w:val="0"/>
          <w:marBottom w:val="120"/>
          <w:divBdr>
            <w:top w:val="none" w:sz="0" w:space="0" w:color="auto"/>
            <w:left w:val="none" w:sz="0" w:space="0" w:color="auto"/>
            <w:bottom w:val="none" w:sz="0" w:space="0" w:color="auto"/>
            <w:right w:val="none" w:sz="0" w:space="0" w:color="auto"/>
          </w:divBdr>
        </w:div>
        <w:div w:id="2079017437">
          <w:marLeft w:val="446"/>
          <w:marRight w:val="0"/>
          <w:marTop w:val="0"/>
          <w:marBottom w:val="120"/>
          <w:divBdr>
            <w:top w:val="none" w:sz="0" w:space="0" w:color="auto"/>
            <w:left w:val="none" w:sz="0" w:space="0" w:color="auto"/>
            <w:bottom w:val="none" w:sz="0" w:space="0" w:color="auto"/>
            <w:right w:val="none" w:sz="0" w:space="0" w:color="auto"/>
          </w:divBdr>
        </w:div>
        <w:div w:id="1079519099">
          <w:marLeft w:val="446"/>
          <w:marRight w:val="0"/>
          <w:marTop w:val="0"/>
          <w:marBottom w:val="120"/>
          <w:divBdr>
            <w:top w:val="none" w:sz="0" w:space="0" w:color="auto"/>
            <w:left w:val="none" w:sz="0" w:space="0" w:color="auto"/>
            <w:bottom w:val="none" w:sz="0" w:space="0" w:color="auto"/>
            <w:right w:val="none" w:sz="0" w:space="0" w:color="auto"/>
          </w:divBdr>
        </w:div>
        <w:div w:id="187658267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76E17-A843-4520-9E24-914B7C2A677D}" type="doc">
      <dgm:prSet loTypeId="urn:microsoft.com/office/officeart/2005/8/layout/chevron1" loCatId="process" qsTypeId="urn:microsoft.com/office/officeart/2005/8/quickstyle/simple1" qsCatId="simple" csTypeId="urn:microsoft.com/office/officeart/2005/8/colors/colorful5" csCatId="colorful" phldr="1"/>
      <dgm:spPr/>
      <dgm:t>
        <a:bodyPr/>
        <a:lstStyle/>
        <a:p>
          <a:endParaRPr lang="es-CO"/>
        </a:p>
      </dgm:t>
    </dgm:pt>
    <dgm:pt modelId="{79F755EC-25AF-482F-A961-768C065DDA64}">
      <dgm:prSet custT="1"/>
      <dgm:spPr/>
      <dgm:t>
        <a:bodyPr/>
        <a:lstStyle/>
        <a:p>
          <a:r>
            <a:rPr lang="es-CO" sz="1100">
              <a:latin typeface="Verdana" panose="020B0604030504040204" pitchFamily="34" charset="0"/>
              <a:ea typeface="Verdana" panose="020B0604030504040204" pitchFamily="34" charset="0"/>
            </a:rPr>
            <a:t>Identificar los malos resultados</a:t>
          </a:r>
        </a:p>
      </dgm:t>
    </dgm:pt>
    <dgm:pt modelId="{55D99E25-6349-400B-964D-D52B3C49F046}" type="parTrans" cxnId="{C5D436F8-6FF4-4823-9F8D-63AB8BB3C421}">
      <dgm:prSet/>
      <dgm:spPr/>
      <dgm:t>
        <a:bodyPr/>
        <a:lstStyle/>
        <a:p>
          <a:endParaRPr lang="es-CO" sz="1100">
            <a:latin typeface="Verdana" panose="020B0604030504040204" pitchFamily="34" charset="0"/>
            <a:ea typeface="Verdana" panose="020B0604030504040204" pitchFamily="34" charset="0"/>
          </a:endParaRPr>
        </a:p>
      </dgm:t>
    </dgm:pt>
    <dgm:pt modelId="{B3E71244-181F-4976-945D-D8E495519005}" type="sibTrans" cxnId="{C5D436F8-6FF4-4823-9F8D-63AB8BB3C421}">
      <dgm:prSet/>
      <dgm:spPr/>
      <dgm:t>
        <a:bodyPr/>
        <a:lstStyle/>
        <a:p>
          <a:endParaRPr lang="es-CO" sz="1100">
            <a:latin typeface="Verdana" panose="020B0604030504040204" pitchFamily="34" charset="0"/>
            <a:ea typeface="Verdana" panose="020B0604030504040204" pitchFamily="34" charset="0"/>
          </a:endParaRPr>
        </a:p>
      </dgm:t>
    </dgm:pt>
    <dgm:pt modelId="{CC988CD3-7706-4089-B413-33C46A6D88F5}">
      <dgm:prSet phldrT="[Texto]" custT="1"/>
      <dgm:spPr/>
      <dgm:t>
        <a:bodyPr/>
        <a:lstStyle/>
        <a:p>
          <a:r>
            <a:rPr lang="es-CO" sz="1100">
              <a:latin typeface="Verdana" panose="020B0604030504040204" pitchFamily="34" charset="0"/>
              <a:ea typeface="Verdana" panose="020B0604030504040204" pitchFamily="34" charset="0"/>
            </a:rPr>
            <a:t>Investigar las posibles causas</a:t>
          </a:r>
        </a:p>
      </dgm:t>
    </dgm:pt>
    <dgm:pt modelId="{974DDA0F-3447-47FB-B684-307990D2B371}" type="parTrans" cxnId="{5772615A-2076-4A00-A9BF-BEBA7DB4DB4A}">
      <dgm:prSet/>
      <dgm:spPr/>
      <dgm:t>
        <a:bodyPr/>
        <a:lstStyle/>
        <a:p>
          <a:endParaRPr lang="es-CO" sz="1100">
            <a:latin typeface="Verdana" panose="020B0604030504040204" pitchFamily="34" charset="0"/>
            <a:ea typeface="Verdana" panose="020B0604030504040204" pitchFamily="34" charset="0"/>
          </a:endParaRPr>
        </a:p>
      </dgm:t>
    </dgm:pt>
    <dgm:pt modelId="{A020F11F-235D-4EE7-AEBE-CC069FC03A4E}" type="sibTrans" cxnId="{5772615A-2076-4A00-A9BF-BEBA7DB4DB4A}">
      <dgm:prSet/>
      <dgm:spPr/>
      <dgm:t>
        <a:bodyPr/>
        <a:lstStyle/>
        <a:p>
          <a:endParaRPr lang="es-CO" sz="1100">
            <a:latin typeface="Verdana" panose="020B0604030504040204" pitchFamily="34" charset="0"/>
            <a:ea typeface="Verdana" panose="020B0604030504040204" pitchFamily="34" charset="0"/>
          </a:endParaRPr>
        </a:p>
      </dgm:t>
    </dgm:pt>
    <dgm:pt modelId="{41C86794-E418-4F32-AA41-6AC2A3A67621}">
      <dgm:prSet phldrT="[Texto]" custT="1"/>
      <dgm:spPr/>
      <dgm:t>
        <a:bodyPr/>
        <a:lstStyle/>
        <a:p>
          <a:r>
            <a:rPr lang="es-CO" sz="1100">
              <a:latin typeface="Verdana" panose="020B0604030504040204" pitchFamily="34" charset="0"/>
              <a:ea typeface="Verdana" panose="020B0604030504040204" pitchFamily="34" charset="0"/>
            </a:rPr>
            <a:t>Decidir sobre la respuesta</a:t>
          </a:r>
        </a:p>
      </dgm:t>
    </dgm:pt>
    <dgm:pt modelId="{4340FA79-A881-477B-A505-F695F0A511FB}" type="parTrans" cxnId="{DA74736B-360A-4FE4-8B15-39E6117926A1}">
      <dgm:prSet/>
      <dgm:spPr/>
      <dgm:t>
        <a:bodyPr/>
        <a:lstStyle/>
        <a:p>
          <a:endParaRPr lang="es-CO" sz="1100">
            <a:latin typeface="Verdana" panose="020B0604030504040204" pitchFamily="34" charset="0"/>
            <a:ea typeface="Verdana" panose="020B0604030504040204" pitchFamily="34" charset="0"/>
          </a:endParaRPr>
        </a:p>
      </dgm:t>
    </dgm:pt>
    <dgm:pt modelId="{76819D4B-CD8A-401D-A9E2-5E24E10D5A73}" type="sibTrans" cxnId="{DA74736B-360A-4FE4-8B15-39E6117926A1}">
      <dgm:prSet/>
      <dgm:spPr/>
      <dgm:t>
        <a:bodyPr/>
        <a:lstStyle/>
        <a:p>
          <a:endParaRPr lang="es-CO" sz="1100">
            <a:latin typeface="Verdana" panose="020B0604030504040204" pitchFamily="34" charset="0"/>
            <a:ea typeface="Verdana" panose="020B0604030504040204" pitchFamily="34" charset="0"/>
          </a:endParaRPr>
        </a:p>
      </dgm:t>
    </dgm:pt>
    <dgm:pt modelId="{225B2876-00BD-4BD6-9702-EA70E418FE3B}">
      <dgm:prSet phldrT="[Texto]" custT="1"/>
      <dgm:spPr/>
      <dgm:t>
        <a:bodyPr/>
        <a:lstStyle/>
        <a:p>
          <a:r>
            <a:rPr lang="es-CO" sz="1100">
              <a:latin typeface="Verdana" panose="020B0604030504040204" pitchFamily="34" charset="0"/>
              <a:ea typeface="Verdana" panose="020B0604030504040204" pitchFamily="34" charset="0"/>
            </a:rPr>
            <a:t>Elaborar un plan de acción</a:t>
          </a:r>
        </a:p>
      </dgm:t>
    </dgm:pt>
    <dgm:pt modelId="{D019D362-C3D0-4984-860D-0DF2EE0E2866}" type="parTrans" cxnId="{C1AEF5FD-B886-49F7-BF28-EF762C41A53B}">
      <dgm:prSet/>
      <dgm:spPr/>
      <dgm:t>
        <a:bodyPr/>
        <a:lstStyle/>
        <a:p>
          <a:endParaRPr lang="es-CO" sz="1100">
            <a:latin typeface="Verdana" panose="020B0604030504040204" pitchFamily="34" charset="0"/>
            <a:ea typeface="Verdana" panose="020B0604030504040204" pitchFamily="34" charset="0"/>
          </a:endParaRPr>
        </a:p>
      </dgm:t>
    </dgm:pt>
    <dgm:pt modelId="{0348EA2C-E1D0-4DD9-A518-001850DCD3DA}" type="sibTrans" cxnId="{C1AEF5FD-B886-49F7-BF28-EF762C41A53B}">
      <dgm:prSet/>
      <dgm:spPr/>
      <dgm:t>
        <a:bodyPr/>
        <a:lstStyle/>
        <a:p>
          <a:endParaRPr lang="es-CO" sz="1100">
            <a:latin typeface="Verdana" panose="020B0604030504040204" pitchFamily="34" charset="0"/>
            <a:ea typeface="Verdana" panose="020B0604030504040204" pitchFamily="34" charset="0"/>
          </a:endParaRPr>
        </a:p>
      </dgm:t>
    </dgm:pt>
    <dgm:pt modelId="{81CCFA65-3D1C-4585-956A-463A013DDCE8}" type="pres">
      <dgm:prSet presAssocID="{01F76E17-A843-4520-9E24-914B7C2A677D}" presName="Name0" presStyleCnt="0">
        <dgm:presLayoutVars>
          <dgm:dir/>
          <dgm:animLvl val="lvl"/>
          <dgm:resizeHandles val="exact"/>
        </dgm:presLayoutVars>
      </dgm:prSet>
      <dgm:spPr/>
    </dgm:pt>
    <dgm:pt modelId="{1B38A332-A27D-45B2-8273-C7AC287E709B}" type="pres">
      <dgm:prSet presAssocID="{79F755EC-25AF-482F-A961-768C065DDA64}" presName="parTxOnly" presStyleLbl="node1" presStyleIdx="0" presStyleCnt="4">
        <dgm:presLayoutVars>
          <dgm:chMax val="0"/>
          <dgm:chPref val="0"/>
          <dgm:bulletEnabled val="1"/>
        </dgm:presLayoutVars>
      </dgm:prSet>
      <dgm:spPr/>
    </dgm:pt>
    <dgm:pt modelId="{4E6931A0-FC24-4B39-82F6-45B97425B951}" type="pres">
      <dgm:prSet presAssocID="{B3E71244-181F-4976-945D-D8E495519005}" presName="parTxOnlySpace" presStyleCnt="0"/>
      <dgm:spPr/>
    </dgm:pt>
    <dgm:pt modelId="{D9A26A8B-C1EF-4B8F-8D6D-53291FCB842C}" type="pres">
      <dgm:prSet presAssocID="{CC988CD3-7706-4089-B413-33C46A6D88F5}" presName="parTxOnly" presStyleLbl="node1" presStyleIdx="1" presStyleCnt="4">
        <dgm:presLayoutVars>
          <dgm:chMax val="0"/>
          <dgm:chPref val="0"/>
          <dgm:bulletEnabled val="1"/>
        </dgm:presLayoutVars>
      </dgm:prSet>
      <dgm:spPr/>
    </dgm:pt>
    <dgm:pt modelId="{1D92962F-9A7E-4951-A280-4A2CAFA8FACC}" type="pres">
      <dgm:prSet presAssocID="{A020F11F-235D-4EE7-AEBE-CC069FC03A4E}" presName="parTxOnlySpace" presStyleCnt="0"/>
      <dgm:spPr/>
    </dgm:pt>
    <dgm:pt modelId="{E5CCBC81-AA9D-4C09-BFA8-16882BE32D3E}" type="pres">
      <dgm:prSet presAssocID="{41C86794-E418-4F32-AA41-6AC2A3A67621}" presName="parTxOnly" presStyleLbl="node1" presStyleIdx="2" presStyleCnt="4">
        <dgm:presLayoutVars>
          <dgm:chMax val="0"/>
          <dgm:chPref val="0"/>
          <dgm:bulletEnabled val="1"/>
        </dgm:presLayoutVars>
      </dgm:prSet>
      <dgm:spPr/>
    </dgm:pt>
    <dgm:pt modelId="{4CDFD14A-F5B7-4922-BCDB-634C03D7C8EE}" type="pres">
      <dgm:prSet presAssocID="{76819D4B-CD8A-401D-A9E2-5E24E10D5A73}" presName="parTxOnlySpace" presStyleCnt="0"/>
      <dgm:spPr/>
    </dgm:pt>
    <dgm:pt modelId="{CACD81CD-470C-4758-AFFA-FB203771C473}" type="pres">
      <dgm:prSet presAssocID="{225B2876-00BD-4BD6-9702-EA70E418FE3B}" presName="parTxOnly" presStyleLbl="node1" presStyleIdx="3" presStyleCnt="4">
        <dgm:presLayoutVars>
          <dgm:chMax val="0"/>
          <dgm:chPref val="0"/>
          <dgm:bulletEnabled val="1"/>
        </dgm:presLayoutVars>
      </dgm:prSet>
      <dgm:spPr/>
    </dgm:pt>
  </dgm:ptLst>
  <dgm:cxnLst>
    <dgm:cxn modelId="{2FA8A55F-E994-444A-95F0-2314F9C2FC43}" type="presOf" srcId="{41C86794-E418-4F32-AA41-6AC2A3A67621}" destId="{E5CCBC81-AA9D-4C09-BFA8-16882BE32D3E}" srcOrd="0" destOrd="0" presId="urn:microsoft.com/office/officeart/2005/8/layout/chevron1"/>
    <dgm:cxn modelId="{DA74736B-360A-4FE4-8B15-39E6117926A1}" srcId="{01F76E17-A843-4520-9E24-914B7C2A677D}" destId="{41C86794-E418-4F32-AA41-6AC2A3A67621}" srcOrd="2" destOrd="0" parTransId="{4340FA79-A881-477B-A505-F695F0A511FB}" sibTransId="{76819D4B-CD8A-401D-A9E2-5E24E10D5A73}"/>
    <dgm:cxn modelId="{5772615A-2076-4A00-A9BF-BEBA7DB4DB4A}" srcId="{01F76E17-A843-4520-9E24-914B7C2A677D}" destId="{CC988CD3-7706-4089-B413-33C46A6D88F5}" srcOrd="1" destOrd="0" parTransId="{974DDA0F-3447-47FB-B684-307990D2B371}" sibTransId="{A020F11F-235D-4EE7-AEBE-CC069FC03A4E}"/>
    <dgm:cxn modelId="{1A9BBDD2-86A6-417C-A1A0-1F159D28906B}" type="presOf" srcId="{225B2876-00BD-4BD6-9702-EA70E418FE3B}" destId="{CACD81CD-470C-4758-AFFA-FB203771C473}" srcOrd="0" destOrd="0" presId="urn:microsoft.com/office/officeart/2005/8/layout/chevron1"/>
    <dgm:cxn modelId="{56E302D4-CB44-484A-8E61-56175DBC512C}" type="presOf" srcId="{01F76E17-A843-4520-9E24-914B7C2A677D}" destId="{81CCFA65-3D1C-4585-956A-463A013DDCE8}" srcOrd="0" destOrd="0" presId="urn:microsoft.com/office/officeart/2005/8/layout/chevron1"/>
    <dgm:cxn modelId="{63EA8AF3-1D8A-46BB-85B2-10E354B85891}" type="presOf" srcId="{CC988CD3-7706-4089-B413-33C46A6D88F5}" destId="{D9A26A8B-C1EF-4B8F-8D6D-53291FCB842C}" srcOrd="0" destOrd="0" presId="urn:microsoft.com/office/officeart/2005/8/layout/chevron1"/>
    <dgm:cxn modelId="{C5D436F8-6FF4-4823-9F8D-63AB8BB3C421}" srcId="{01F76E17-A843-4520-9E24-914B7C2A677D}" destId="{79F755EC-25AF-482F-A961-768C065DDA64}" srcOrd="0" destOrd="0" parTransId="{55D99E25-6349-400B-964D-D52B3C49F046}" sibTransId="{B3E71244-181F-4976-945D-D8E495519005}"/>
    <dgm:cxn modelId="{0EFF9DFB-EEDE-46FD-BEAE-300F6C2C42B0}" type="presOf" srcId="{79F755EC-25AF-482F-A961-768C065DDA64}" destId="{1B38A332-A27D-45B2-8273-C7AC287E709B}" srcOrd="0" destOrd="0" presId="urn:microsoft.com/office/officeart/2005/8/layout/chevron1"/>
    <dgm:cxn modelId="{C1AEF5FD-B886-49F7-BF28-EF762C41A53B}" srcId="{01F76E17-A843-4520-9E24-914B7C2A677D}" destId="{225B2876-00BD-4BD6-9702-EA70E418FE3B}" srcOrd="3" destOrd="0" parTransId="{D019D362-C3D0-4984-860D-0DF2EE0E2866}" sibTransId="{0348EA2C-E1D0-4DD9-A518-001850DCD3DA}"/>
    <dgm:cxn modelId="{85B09ABD-AC7E-4D0D-AA5D-C77D5A4F0485}" type="presParOf" srcId="{81CCFA65-3D1C-4585-956A-463A013DDCE8}" destId="{1B38A332-A27D-45B2-8273-C7AC287E709B}" srcOrd="0" destOrd="0" presId="urn:microsoft.com/office/officeart/2005/8/layout/chevron1"/>
    <dgm:cxn modelId="{5B3180A5-723A-4007-88EB-DA6E5FE33893}" type="presParOf" srcId="{81CCFA65-3D1C-4585-956A-463A013DDCE8}" destId="{4E6931A0-FC24-4B39-82F6-45B97425B951}" srcOrd="1" destOrd="0" presId="urn:microsoft.com/office/officeart/2005/8/layout/chevron1"/>
    <dgm:cxn modelId="{7D704955-DC84-42FC-BF2F-DB9846E2912C}" type="presParOf" srcId="{81CCFA65-3D1C-4585-956A-463A013DDCE8}" destId="{D9A26A8B-C1EF-4B8F-8D6D-53291FCB842C}" srcOrd="2" destOrd="0" presId="urn:microsoft.com/office/officeart/2005/8/layout/chevron1"/>
    <dgm:cxn modelId="{769D7953-3704-4254-8397-9126C2BEF52F}" type="presParOf" srcId="{81CCFA65-3D1C-4585-956A-463A013DDCE8}" destId="{1D92962F-9A7E-4951-A280-4A2CAFA8FACC}" srcOrd="3" destOrd="0" presId="urn:microsoft.com/office/officeart/2005/8/layout/chevron1"/>
    <dgm:cxn modelId="{A2FE9B6E-91B5-45FE-AA90-6D7EA70430AD}" type="presParOf" srcId="{81CCFA65-3D1C-4585-956A-463A013DDCE8}" destId="{E5CCBC81-AA9D-4C09-BFA8-16882BE32D3E}" srcOrd="4" destOrd="0" presId="urn:microsoft.com/office/officeart/2005/8/layout/chevron1"/>
    <dgm:cxn modelId="{8C5C977C-6FE5-4A15-9833-98EB54E994AA}" type="presParOf" srcId="{81CCFA65-3D1C-4585-956A-463A013DDCE8}" destId="{4CDFD14A-F5B7-4922-BCDB-634C03D7C8EE}" srcOrd="5" destOrd="0" presId="urn:microsoft.com/office/officeart/2005/8/layout/chevron1"/>
    <dgm:cxn modelId="{8F175252-9D51-41EF-ACFD-47D43CF371EE}" type="presParOf" srcId="{81CCFA65-3D1C-4585-956A-463A013DDCE8}" destId="{CACD81CD-470C-4758-AFFA-FB203771C473}" srcOrd="6"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38A332-A27D-45B2-8273-C7AC287E709B}">
      <dsp:nvSpPr>
        <dsp:cNvPr id="0" name=""/>
        <dsp:cNvSpPr/>
      </dsp:nvSpPr>
      <dsp:spPr>
        <a:xfrm>
          <a:off x="2894" y="291726"/>
          <a:ext cx="1684618" cy="673847"/>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O" sz="1100" kern="1200">
              <a:latin typeface="Verdana" panose="020B0604030504040204" pitchFamily="34" charset="0"/>
              <a:ea typeface="Verdana" panose="020B0604030504040204" pitchFamily="34" charset="0"/>
            </a:rPr>
            <a:t>Identificar los malos resultados</a:t>
          </a:r>
        </a:p>
      </dsp:txBody>
      <dsp:txXfrm>
        <a:off x="339818" y="291726"/>
        <a:ext cx="1010771" cy="673847"/>
      </dsp:txXfrm>
    </dsp:sp>
    <dsp:sp modelId="{D9A26A8B-C1EF-4B8F-8D6D-53291FCB842C}">
      <dsp:nvSpPr>
        <dsp:cNvPr id="0" name=""/>
        <dsp:cNvSpPr/>
      </dsp:nvSpPr>
      <dsp:spPr>
        <a:xfrm>
          <a:off x="1519050" y="291726"/>
          <a:ext cx="1684618" cy="673847"/>
        </a:xfrm>
        <a:prstGeom prst="chevron">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O" sz="1100" kern="1200">
              <a:latin typeface="Verdana" panose="020B0604030504040204" pitchFamily="34" charset="0"/>
              <a:ea typeface="Verdana" panose="020B0604030504040204" pitchFamily="34" charset="0"/>
            </a:rPr>
            <a:t>Investigar las posibles causas</a:t>
          </a:r>
        </a:p>
      </dsp:txBody>
      <dsp:txXfrm>
        <a:off x="1855974" y="291726"/>
        <a:ext cx="1010771" cy="673847"/>
      </dsp:txXfrm>
    </dsp:sp>
    <dsp:sp modelId="{E5CCBC81-AA9D-4C09-BFA8-16882BE32D3E}">
      <dsp:nvSpPr>
        <dsp:cNvPr id="0" name=""/>
        <dsp:cNvSpPr/>
      </dsp:nvSpPr>
      <dsp:spPr>
        <a:xfrm>
          <a:off x="3035206" y="291726"/>
          <a:ext cx="1684618" cy="673847"/>
        </a:xfrm>
        <a:prstGeom prst="chevron">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O" sz="1100" kern="1200">
              <a:latin typeface="Verdana" panose="020B0604030504040204" pitchFamily="34" charset="0"/>
              <a:ea typeface="Verdana" panose="020B0604030504040204" pitchFamily="34" charset="0"/>
            </a:rPr>
            <a:t>Decidir sobre la respuesta</a:t>
          </a:r>
        </a:p>
      </dsp:txBody>
      <dsp:txXfrm>
        <a:off x="3372130" y="291726"/>
        <a:ext cx="1010771" cy="673847"/>
      </dsp:txXfrm>
    </dsp:sp>
    <dsp:sp modelId="{CACD81CD-470C-4758-AFFA-FB203771C473}">
      <dsp:nvSpPr>
        <dsp:cNvPr id="0" name=""/>
        <dsp:cNvSpPr/>
      </dsp:nvSpPr>
      <dsp:spPr>
        <a:xfrm>
          <a:off x="4551362" y="291726"/>
          <a:ext cx="1684618" cy="673847"/>
        </a:xfrm>
        <a:prstGeom prst="chevron">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O" sz="1100" kern="1200">
              <a:latin typeface="Verdana" panose="020B0604030504040204" pitchFamily="34" charset="0"/>
              <a:ea typeface="Verdana" panose="020B0604030504040204" pitchFamily="34" charset="0"/>
            </a:rPr>
            <a:t>Elaborar un plan de acción</a:t>
          </a:r>
        </a:p>
      </dsp:txBody>
      <dsp:txXfrm>
        <a:off x="4888286" y="291726"/>
        <a:ext cx="1010771" cy="6738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5556-9BB7-4432-B2D2-604F42AF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Lara Diaz</dc:creator>
  <cp:keywords/>
  <dc:description/>
  <cp:lastModifiedBy>Natalia Agudelo</cp:lastModifiedBy>
  <cp:revision>2</cp:revision>
  <cp:lastPrinted>2021-12-02T16:15:00Z</cp:lastPrinted>
  <dcterms:created xsi:type="dcterms:W3CDTF">2022-02-24T16:15:00Z</dcterms:created>
  <dcterms:modified xsi:type="dcterms:W3CDTF">2022-02-24T16:15:00Z</dcterms:modified>
</cp:coreProperties>
</file>